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3CBA" w14:textId="5D51FE11" w:rsidR="00BC6D86" w:rsidRDefault="00BC6D86" w:rsidP="006F12FD">
      <w:pPr>
        <w:jc w:val="center"/>
        <w:rPr>
          <w:b/>
          <w:sz w:val="26"/>
          <w:szCs w:val="26"/>
        </w:rPr>
      </w:pPr>
    </w:p>
    <w:p w14:paraId="0C9B19FE" w14:textId="77777777" w:rsidR="0052529D" w:rsidRDefault="0052529D" w:rsidP="0052529D">
      <w:pPr>
        <w:jc w:val="center"/>
        <w:rPr>
          <w:b/>
          <w:sz w:val="26"/>
          <w:szCs w:val="26"/>
        </w:rPr>
      </w:pPr>
    </w:p>
    <w:p w14:paraId="3540EBDB" w14:textId="4E50E60E" w:rsidR="0052529D" w:rsidRPr="002474C6" w:rsidRDefault="002F5802" w:rsidP="0052529D">
      <w:pPr>
        <w:jc w:val="center"/>
        <w:rPr>
          <w:b/>
          <w:sz w:val="26"/>
          <w:szCs w:val="26"/>
        </w:rPr>
      </w:pPr>
      <w:r>
        <w:rPr>
          <w:b/>
          <w:sz w:val="26"/>
          <w:szCs w:val="26"/>
        </w:rPr>
        <w:t>Referat af</w:t>
      </w:r>
      <w:r w:rsidR="00474CE6">
        <w:rPr>
          <w:b/>
          <w:sz w:val="26"/>
          <w:szCs w:val="26"/>
        </w:rPr>
        <w:t xml:space="preserve"> </w:t>
      </w:r>
      <w:r w:rsidR="00303278">
        <w:rPr>
          <w:b/>
          <w:sz w:val="26"/>
          <w:szCs w:val="26"/>
        </w:rPr>
        <w:t>m</w:t>
      </w:r>
      <w:r w:rsidR="0052529D" w:rsidRPr="002474C6">
        <w:rPr>
          <w:b/>
          <w:sz w:val="26"/>
          <w:szCs w:val="26"/>
        </w:rPr>
        <w:t>enighedsråd</w:t>
      </w:r>
      <w:r w:rsidR="0052529D">
        <w:rPr>
          <w:b/>
          <w:sz w:val="26"/>
          <w:szCs w:val="26"/>
        </w:rPr>
        <w:t>smøde</w:t>
      </w:r>
    </w:p>
    <w:p w14:paraId="645DF24D" w14:textId="38180198" w:rsidR="00306E75" w:rsidRDefault="008F05B1" w:rsidP="0052529D">
      <w:pPr>
        <w:jc w:val="center"/>
        <w:rPr>
          <w:b/>
          <w:sz w:val="26"/>
          <w:szCs w:val="26"/>
        </w:rPr>
      </w:pPr>
      <w:r>
        <w:rPr>
          <w:b/>
          <w:sz w:val="26"/>
          <w:szCs w:val="26"/>
        </w:rPr>
        <w:t xml:space="preserve">Tirsdag </w:t>
      </w:r>
      <w:r w:rsidR="0052529D" w:rsidRPr="002474C6">
        <w:rPr>
          <w:b/>
          <w:sz w:val="26"/>
          <w:szCs w:val="26"/>
        </w:rPr>
        <w:t>den</w:t>
      </w:r>
      <w:r w:rsidR="0052529D">
        <w:rPr>
          <w:b/>
          <w:sz w:val="26"/>
          <w:szCs w:val="26"/>
        </w:rPr>
        <w:t xml:space="preserve"> </w:t>
      </w:r>
      <w:r w:rsidR="0068186A">
        <w:rPr>
          <w:b/>
          <w:sz w:val="26"/>
          <w:szCs w:val="26"/>
        </w:rPr>
        <w:t>17</w:t>
      </w:r>
      <w:r w:rsidR="00D3003F">
        <w:rPr>
          <w:b/>
          <w:sz w:val="26"/>
          <w:szCs w:val="26"/>
        </w:rPr>
        <w:t xml:space="preserve">. </w:t>
      </w:r>
      <w:r w:rsidR="0068186A">
        <w:rPr>
          <w:b/>
          <w:sz w:val="26"/>
          <w:szCs w:val="26"/>
        </w:rPr>
        <w:t>september</w:t>
      </w:r>
      <w:r w:rsidR="00D3003F">
        <w:rPr>
          <w:b/>
          <w:sz w:val="26"/>
          <w:szCs w:val="26"/>
        </w:rPr>
        <w:t xml:space="preserve"> </w:t>
      </w:r>
      <w:r w:rsidR="0052529D">
        <w:rPr>
          <w:b/>
          <w:sz w:val="26"/>
          <w:szCs w:val="26"/>
        </w:rPr>
        <w:t>202</w:t>
      </w:r>
      <w:r w:rsidR="00CF7ACE">
        <w:rPr>
          <w:b/>
          <w:sz w:val="26"/>
          <w:szCs w:val="26"/>
        </w:rPr>
        <w:t>4</w:t>
      </w:r>
      <w:r w:rsidR="0052529D" w:rsidRPr="002474C6">
        <w:rPr>
          <w:b/>
          <w:sz w:val="26"/>
          <w:szCs w:val="26"/>
        </w:rPr>
        <w:t xml:space="preserve"> </w:t>
      </w:r>
      <w:r w:rsidR="00FD6A4A">
        <w:rPr>
          <w:b/>
          <w:sz w:val="26"/>
          <w:szCs w:val="26"/>
        </w:rPr>
        <w:t xml:space="preserve">kl. 19.00 </w:t>
      </w:r>
      <w:r w:rsidR="0052529D">
        <w:rPr>
          <w:b/>
          <w:sz w:val="26"/>
          <w:szCs w:val="26"/>
        </w:rPr>
        <w:t>i</w:t>
      </w:r>
      <w:r w:rsidR="0052529D" w:rsidRPr="002474C6">
        <w:rPr>
          <w:b/>
          <w:sz w:val="26"/>
          <w:szCs w:val="26"/>
        </w:rPr>
        <w:t xml:space="preserve"> </w:t>
      </w:r>
    </w:p>
    <w:p w14:paraId="16A50E72" w14:textId="73C4EA50" w:rsidR="0052529D" w:rsidRDefault="0052529D" w:rsidP="0052529D">
      <w:pPr>
        <w:jc w:val="center"/>
        <w:rPr>
          <w:rFonts w:ascii="Calibri" w:eastAsia="Times New Roman" w:hAnsi="Calibri" w:cs="Calibri"/>
          <w:color w:val="000000"/>
        </w:rPr>
      </w:pPr>
      <w:r>
        <w:rPr>
          <w:b/>
          <w:sz w:val="26"/>
          <w:szCs w:val="26"/>
        </w:rPr>
        <w:t xml:space="preserve">Tune </w:t>
      </w:r>
      <w:r w:rsidR="008F05B1">
        <w:rPr>
          <w:b/>
          <w:sz w:val="26"/>
          <w:szCs w:val="26"/>
        </w:rPr>
        <w:t>menighedscenter</w:t>
      </w:r>
    </w:p>
    <w:p w14:paraId="5527F5BE" w14:textId="7B9EA57A" w:rsidR="0052529D" w:rsidRDefault="0052529D" w:rsidP="0052529D">
      <w:pPr>
        <w:rPr>
          <w:rFonts w:ascii="Calibri" w:eastAsia="Times New Roman" w:hAnsi="Calibri" w:cs="Calibri"/>
          <w:color w:val="000000"/>
        </w:rPr>
      </w:pPr>
      <w:r>
        <w:rPr>
          <w:rFonts w:ascii="Calibri" w:eastAsia="Times New Roman" w:hAnsi="Calibri" w:cs="Calibri"/>
          <w:color w:val="000000"/>
        </w:rPr>
        <w:t>I</w:t>
      </w:r>
      <w:r w:rsidRPr="001371C5">
        <w:rPr>
          <w:rFonts w:ascii="Calibri" w:eastAsia="Times New Roman" w:hAnsi="Calibri" w:cs="Calibri"/>
          <w:color w:val="000000"/>
        </w:rPr>
        <w:t>ndkaldte:</w:t>
      </w:r>
      <w:r>
        <w:rPr>
          <w:rFonts w:ascii="Calibri" w:eastAsia="Times New Roman" w:hAnsi="Calibri" w:cs="Calibri"/>
          <w:color w:val="000000"/>
        </w:rPr>
        <w:br/>
      </w:r>
      <w:r w:rsidR="00E2553B">
        <w:rPr>
          <w:rFonts w:ascii="Calibri" w:eastAsia="Times New Roman" w:hAnsi="Calibri" w:cs="Calibri"/>
          <w:color w:val="000000"/>
        </w:rPr>
        <w:t xml:space="preserve">Martin Østberg, </w:t>
      </w:r>
      <w:r w:rsidRPr="001371C5">
        <w:rPr>
          <w:rFonts w:ascii="Calibri" w:eastAsia="Times New Roman" w:hAnsi="Calibri" w:cs="Calibri"/>
          <w:color w:val="000000"/>
        </w:rPr>
        <w:t xml:space="preserve">Mogens Slot </w:t>
      </w:r>
      <w:r w:rsidR="004E6B16" w:rsidRPr="001371C5">
        <w:rPr>
          <w:rFonts w:ascii="Calibri" w:eastAsia="Times New Roman" w:hAnsi="Calibri" w:cs="Calibri"/>
          <w:color w:val="000000"/>
        </w:rPr>
        <w:t>Nielsen, Anne</w:t>
      </w:r>
      <w:r>
        <w:rPr>
          <w:rFonts w:ascii="Calibri" w:eastAsia="Times New Roman" w:hAnsi="Calibri" w:cs="Calibri"/>
          <w:color w:val="000000"/>
        </w:rPr>
        <w:t xml:space="preserve">-Mette Amtorp Burchardt, Charlotte Levin, Dorthe </w:t>
      </w:r>
      <w:r w:rsidR="00A5490C">
        <w:rPr>
          <w:rFonts w:ascii="Calibri" w:eastAsia="Times New Roman" w:hAnsi="Calibri" w:cs="Calibri"/>
          <w:color w:val="000000"/>
        </w:rPr>
        <w:t xml:space="preserve">Johnson, </w:t>
      </w:r>
      <w:r w:rsidR="003542DF">
        <w:rPr>
          <w:rFonts w:ascii="Calibri" w:eastAsia="Times New Roman" w:hAnsi="Calibri" w:cs="Calibri"/>
          <w:color w:val="000000"/>
        </w:rPr>
        <w:t>Mette Heisel,</w:t>
      </w:r>
      <w:r>
        <w:rPr>
          <w:rFonts w:ascii="Calibri" w:eastAsia="Times New Roman" w:hAnsi="Calibri" w:cs="Calibri"/>
          <w:color w:val="000000"/>
        </w:rPr>
        <w:t xml:space="preserve"> Georg Honoré, Sune Ejlergaard, Anne-Lise Bay Jacobsen, </w:t>
      </w:r>
      <w:r w:rsidR="003542DF">
        <w:rPr>
          <w:rFonts w:ascii="Calibri" w:eastAsia="Times New Roman" w:hAnsi="Calibri" w:cs="Calibri"/>
          <w:color w:val="000000"/>
        </w:rPr>
        <w:t>Ida Schaumburg-Müller</w:t>
      </w:r>
      <w:r>
        <w:rPr>
          <w:rFonts w:ascii="Calibri" w:eastAsia="Times New Roman" w:hAnsi="Calibri" w:cs="Calibri"/>
          <w:color w:val="000000"/>
        </w:rPr>
        <w:t xml:space="preserve">, Kristine Nymann, Henning Teglbjærg. </w:t>
      </w:r>
    </w:p>
    <w:p w14:paraId="790B5B0D" w14:textId="77777777" w:rsidR="0052529D" w:rsidRDefault="0052529D" w:rsidP="0052529D">
      <w:pPr>
        <w:rPr>
          <w:rFonts w:ascii="Calibri" w:eastAsia="Times New Roman" w:hAnsi="Calibri" w:cs="Calibri"/>
          <w:color w:val="000000"/>
        </w:rPr>
      </w:pPr>
    </w:p>
    <w:p w14:paraId="2B6C587A" w14:textId="4CB6C36E" w:rsidR="00474CE6" w:rsidRPr="00474CE6" w:rsidRDefault="00474CE6" w:rsidP="0052529D">
      <w:pPr>
        <w:rPr>
          <w:rFonts w:ascii="Aptos" w:eastAsia="Times New Roman" w:hAnsi="Aptos"/>
          <w:b/>
          <w:bCs/>
          <w:color w:val="000000"/>
          <w:sz w:val="24"/>
          <w:szCs w:val="24"/>
        </w:rPr>
      </w:pPr>
      <w:r w:rsidRPr="00474CE6">
        <w:rPr>
          <w:rFonts w:ascii="Aptos" w:eastAsia="Times New Roman" w:hAnsi="Aptos"/>
          <w:b/>
          <w:bCs/>
          <w:color w:val="000000"/>
          <w:sz w:val="24"/>
          <w:szCs w:val="24"/>
        </w:rPr>
        <w:t>MR-møde:</w:t>
      </w:r>
    </w:p>
    <w:tbl>
      <w:tblPr>
        <w:tblStyle w:val="Tabel-Gitter"/>
        <w:tblW w:w="9776" w:type="dxa"/>
        <w:tblBorders>
          <w:insideH w:val="none" w:sz="0" w:space="0" w:color="auto"/>
        </w:tblBorders>
        <w:tblLook w:val="04A0" w:firstRow="1" w:lastRow="0" w:firstColumn="1" w:lastColumn="0" w:noHBand="0" w:noVBand="1"/>
      </w:tblPr>
      <w:tblGrid>
        <w:gridCol w:w="3262"/>
        <w:gridCol w:w="6514"/>
      </w:tblGrid>
      <w:tr w:rsidR="00544BB1" w:rsidRPr="00B64AC7" w14:paraId="44B55A20" w14:textId="4FFB888F" w:rsidTr="00544BB1">
        <w:trPr>
          <w:trHeight w:val="424"/>
        </w:trPr>
        <w:tc>
          <w:tcPr>
            <w:tcW w:w="3262" w:type="dxa"/>
            <w:tcBorders>
              <w:top w:val="single" w:sz="4" w:space="0" w:color="auto"/>
              <w:bottom w:val="single" w:sz="4" w:space="0" w:color="auto"/>
            </w:tcBorders>
          </w:tcPr>
          <w:p w14:paraId="43B10A8B" w14:textId="77777777" w:rsidR="00544BB1" w:rsidRPr="00747704" w:rsidRDefault="00544BB1" w:rsidP="00747704">
            <w:pPr>
              <w:pStyle w:val="Listeafsnit"/>
              <w:numPr>
                <w:ilvl w:val="0"/>
                <w:numId w:val="41"/>
              </w:numPr>
              <w:rPr>
                <w:rFonts w:ascii="Calibri" w:eastAsia="Times New Roman" w:hAnsi="Calibri" w:cs="Calibri"/>
                <w:color w:val="000000"/>
              </w:rPr>
            </w:pPr>
            <w:r w:rsidRPr="00747704">
              <w:rPr>
                <w:rFonts w:ascii="Calibri" w:eastAsia="Times New Roman" w:hAnsi="Calibri" w:cs="Calibri"/>
                <w:color w:val="000000"/>
              </w:rPr>
              <w:t>Godkendelse af dagsorden</w:t>
            </w:r>
          </w:p>
        </w:tc>
        <w:tc>
          <w:tcPr>
            <w:tcW w:w="6514" w:type="dxa"/>
            <w:tcBorders>
              <w:top w:val="single" w:sz="4" w:space="0" w:color="auto"/>
              <w:bottom w:val="single" w:sz="4" w:space="0" w:color="auto"/>
            </w:tcBorders>
          </w:tcPr>
          <w:p w14:paraId="79EE440B" w14:textId="4128B9FA" w:rsidR="00544BB1" w:rsidRPr="00747704" w:rsidRDefault="009D5777" w:rsidP="00747704">
            <w:pPr>
              <w:ind w:left="360"/>
              <w:rPr>
                <w:rFonts w:ascii="Calibri" w:eastAsia="Times New Roman" w:hAnsi="Calibri" w:cs="Calibri"/>
                <w:color w:val="000000"/>
              </w:rPr>
            </w:pPr>
            <w:r>
              <w:rPr>
                <w:rFonts w:ascii="Calibri" w:eastAsia="Times New Roman" w:hAnsi="Calibri" w:cs="Calibri"/>
                <w:color w:val="000000"/>
              </w:rPr>
              <w:t>Dagsordenen blev godkendt</w:t>
            </w:r>
          </w:p>
        </w:tc>
      </w:tr>
      <w:tr w:rsidR="00544BB1" w:rsidRPr="00B64AC7" w14:paraId="71795A52" w14:textId="04F1EB5A" w:rsidTr="00544BB1">
        <w:trPr>
          <w:trHeight w:val="556"/>
        </w:trPr>
        <w:tc>
          <w:tcPr>
            <w:tcW w:w="3262" w:type="dxa"/>
            <w:tcBorders>
              <w:top w:val="single" w:sz="4" w:space="0" w:color="auto"/>
              <w:bottom w:val="single" w:sz="4" w:space="0" w:color="auto"/>
            </w:tcBorders>
          </w:tcPr>
          <w:p w14:paraId="7C4F487A" w14:textId="77777777" w:rsidR="00544BB1" w:rsidRPr="00747704" w:rsidRDefault="00544BB1" w:rsidP="00747704">
            <w:pPr>
              <w:pStyle w:val="Listeafsnit"/>
              <w:numPr>
                <w:ilvl w:val="0"/>
                <w:numId w:val="41"/>
              </w:numPr>
              <w:rPr>
                <w:rFonts w:ascii="Calibri" w:eastAsia="Times New Roman" w:hAnsi="Calibri" w:cs="Calibri"/>
                <w:color w:val="000000"/>
              </w:rPr>
            </w:pPr>
            <w:r w:rsidRPr="00747704">
              <w:rPr>
                <w:rFonts w:ascii="Calibri" w:eastAsia="Times New Roman" w:hAnsi="Calibri" w:cs="Calibri"/>
                <w:color w:val="000000"/>
              </w:rPr>
              <w:t xml:space="preserve">Orientering fra præster </w:t>
            </w:r>
          </w:p>
        </w:tc>
        <w:tc>
          <w:tcPr>
            <w:tcW w:w="6514" w:type="dxa"/>
            <w:tcBorders>
              <w:top w:val="single" w:sz="4" w:space="0" w:color="auto"/>
              <w:bottom w:val="single" w:sz="4" w:space="0" w:color="auto"/>
            </w:tcBorders>
          </w:tcPr>
          <w:p w14:paraId="4E95F463" w14:textId="77777777" w:rsidR="009F33DF" w:rsidRDefault="009F33DF" w:rsidP="009F33DF">
            <w:pPr>
              <w:ind w:left="360"/>
              <w:rPr>
                <w:rFonts w:ascii="Calibri" w:eastAsia="Times New Roman" w:hAnsi="Calibri" w:cs="Calibri"/>
                <w:color w:val="000000"/>
              </w:rPr>
            </w:pPr>
            <w:r>
              <w:rPr>
                <w:rFonts w:ascii="Calibri" w:eastAsia="Times New Roman" w:hAnsi="Calibri" w:cs="Calibri"/>
                <w:color w:val="000000"/>
              </w:rPr>
              <w:t xml:space="preserve">Der er holdt opstartsgudstjeneste for nye konfirmander og deres forældre med stor deltagelse. </w:t>
            </w:r>
          </w:p>
          <w:p w14:paraId="04D59A5B" w14:textId="77777777" w:rsidR="009F33DF" w:rsidRDefault="009F33DF" w:rsidP="009F33DF">
            <w:pPr>
              <w:ind w:left="360"/>
              <w:rPr>
                <w:rFonts w:ascii="Calibri" w:eastAsia="Times New Roman" w:hAnsi="Calibri" w:cs="Calibri"/>
                <w:color w:val="000000"/>
              </w:rPr>
            </w:pPr>
          </w:p>
          <w:p w14:paraId="1324780D" w14:textId="2ABAA336" w:rsidR="009F33DF" w:rsidRDefault="009F33DF" w:rsidP="009F33DF">
            <w:pPr>
              <w:ind w:left="360"/>
              <w:rPr>
                <w:rFonts w:ascii="Calibri" w:eastAsia="Times New Roman" w:hAnsi="Calibri" w:cs="Calibri"/>
                <w:color w:val="000000"/>
              </w:rPr>
            </w:pPr>
            <w:r>
              <w:rPr>
                <w:rFonts w:ascii="Calibri" w:eastAsia="Times New Roman" w:hAnsi="Calibri" w:cs="Calibri"/>
                <w:color w:val="000000"/>
              </w:rPr>
              <w:t>De sidste konfirmander (efterårskonfirmander) er nu blevet konfirmeret.</w:t>
            </w:r>
          </w:p>
          <w:p w14:paraId="0038CF80" w14:textId="77777777" w:rsidR="009F33DF" w:rsidRDefault="009F33DF" w:rsidP="009F33DF">
            <w:pPr>
              <w:ind w:left="360"/>
              <w:rPr>
                <w:rFonts w:ascii="Calibri" w:eastAsia="Times New Roman" w:hAnsi="Calibri" w:cs="Calibri"/>
                <w:color w:val="000000"/>
              </w:rPr>
            </w:pPr>
          </w:p>
          <w:p w14:paraId="3FE82901" w14:textId="320576E0" w:rsidR="009F33DF" w:rsidRDefault="009F33DF" w:rsidP="009F33DF">
            <w:pPr>
              <w:ind w:left="360"/>
              <w:rPr>
                <w:rFonts w:ascii="Calibri" w:eastAsia="Times New Roman" w:hAnsi="Calibri" w:cs="Calibri"/>
                <w:color w:val="000000"/>
              </w:rPr>
            </w:pPr>
            <w:r>
              <w:rPr>
                <w:rFonts w:ascii="Calibri" w:eastAsia="Times New Roman" w:hAnsi="Calibri" w:cs="Calibri"/>
                <w:color w:val="000000"/>
              </w:rPr>
              <w:t>Der har været en klassisk Høstgudstjeneste med god deltagelse.</w:t>
            </w:r>
          </w:p>
          <w:p w14:paraId="04445122" w14:textId="77777777" w:rsidR="009F33DF" w:rsidRDefault="009F33DF" w:rsidP="009F33DF">
            <w:pPr>
              <w:ind w:left="360"/>
              <w:rPr>
                <w:rFonts w:ascii="Calibri" w:eastAsia="Times New Roman" w:hAnsi="Calibri" w:cs="Calibri"/>
                <w:color w:val="000000"/>
              </w:rPr>
            </w:pPr>
          </w:p>
          <w:p w14:paraId="7E18992C" w14:textId="77777777" w:rsidR="009F33DF" w:rsidRDefault="009F33DF" w:rsidP="009F33DF">
            <w:pPr>
              <w:ind w:left="360"/>
              <w:rPr>
                <w:rFonts w:ascii="Calibri" w:eastAsia="Times New Roman" w:hAnsi="Calibri" w:cs="Calibri"/>
                <w:color w:val="000000"/>
              </w:rPr>
            </w:pPr>
            <w:r>
              <w:rPr>
                <w:rFonts w:ascii="Calibri" w:eastAsia="Times New Roman" w:hAnsi="Calibri" w:cs="Calibri"/>
                <w:color w:val="000000"/>
              </w:rPr>
              <w:t xml:space="preserve">Der er ansættelsesstop for præster og man sparer på vikarpengene. Derfor skal præsterne i en periode i større omfang afløse hinanden i provstiet. Det betyder at der kan blive aflysninger for andre opgaver end tjenester i kirken. </w:t>
            </w:r>
          </w:p>
          <w:p w14:paraId="346D7443" w14:textId="77777777" w:rsidR="00F94921" w:rsidRDefault="00F94921" w:rsidP="009F33DF">
            <w:pPr>
              <w:ind w:left="360"/>
              <w:rPr>
                <w:rFonts w:ascii="Calibri" w:eastAsia="Times New Roman" w:hAnsi="Calibri" w:cs="Calibri"/>
                <w:color w:val="000000"/>
              </w:rPr>
            </w:pPr>
          </w:p>
          <w:p w14:paraId="5A01FEB7" w14:textId="23F0CFC0" w:rsidR="00F94921" w:rsidRDefault="00F94921" w:rsidP="009F33DF">
            <w:pPr>
              <w:ind w:left="360"/>
              <w:rPr>
                <w:rFonts w:ascii="Calibri" w:eastAsia="Times New Roman" w:hAnsi="Calibri" w:cs="Calibri"/>
                <w:color w:val="000000"/>
              </w:rPr>
            </w:pPr>
            <w:r>
              <w:rPr>
                <w:rFonts w:ascii="Calibri" w:eastAsia="Times New Roman" w:hAnsi="Calibri" w:cs="Calibri"/>
                <w:color w:val="000000"/>
              </w:rPr>
              <w:t xml:space="preserve">Præsterne deltager ikke i næste MR-møde </w:t>
            </w:r>
            <w:proofErr w:type="spellStart"/>
            <w:r>
              <w:rPr>
                <w:rFonts w:ascii="Calibri" w:eastAsia="Times New Roman" w:hAnsi="Calibri" w:cs="Calibri"/>
                <w:color w:val="000000"/>
              </w:rPr>
              <w:t>pga</w:t>
            </w:r>
            <w:proofErr w:type="spellEnd"/>
            <w:r>
              <w:rPr>
                <w:rFonts w:ascii="Calibri" w:eastAsia="Times New Roman" w:hAnsi="Calibri" w:cs="Calibri"/>
                <w:color w:val="000000"/>
              </w:rPr>
              <w:t xml:space="preserve"> provstikursus</w:t>
            </w:r>
          </w:p>
          <w:p w14:paraId="2A8EA19E" w14:textId="77777777" w:rsidR="009F33DF" w:rsidRDefault="009F33DF" w:rsidP="009F33DF">
            <w:pPr>
              <w:ind w:left="360"/>
              <w:rPr>
                <w:rFonts w:ascii="Calibri" w:eastAsia="Times New Roman" w:hAnsi="Calibri" w:cs="Calibri"/>
                <w:color w:val="000000"/>
              </w:rPr>
            </w:pPr>
          </w:p>
          <w:p w14:paraId="089C5BC5" w14:textId="22443D96" w:rsidR="009F33DF" w:rsidRPr="00747704" w:rsidRDefault="009F33DF" w:rsidP="009F33DF">
            <w:pPr>
              <w:ind w:left="360"/>
              <w:rPr>
                <w:rFonts w:ascii="Calibri" w:eastAsia="Times New Roman" w:hAnsi="Calibri" w:cs="Calibri"/>
                <w:color w:val="000000"/>
              </w:rPr>
            </w:pPr>
          </w:p>
        </w:tc>
      </w:tr>
      <w:tr w:rsidR="00544BB1" w:rsidRPr="00B64AC7" w14:paraId="4D0EA67E" w14:textId="28835885" w:rsidTr="00544BB1">
        <w:trPr>
          <w:trHeight w:val="542"/>
        </w:trPr>
        <w:tc>
          <w:tcPr>
            <w:tcW w:w="3262" w:type="dxa"/>
            <w:tcBorders>
              <w:top w:val="single" w:sz="4" w:space="0" w:color="auto"/>
              <w:bottom w:val="single" w:sz="4" w:space="0" w:color="auto"/>
            </w:tcBorders>
          </w:tcPr>
          <w:p w14:paraId="578B001C" w14:textId="77777777" w:rsidR="00544BB1" w:rsidRPr="00747704" w:rsidRDefault="00544BB1" w:rsidP="00747704">
            <w:pPr>
              <w:pStyle w:val="Listeafsnit"/>
              <w:numPr>
                <w:ilvl w:val="0"/>
                <w:numId w:val="41"/>
              </w:numPr>
              <w:rPr>
                <w:rFonts w:ascii="Calibri" w:eastAsia="Times New Roman" w:hAnsi="Calibri" w:cs="Calibri"/>
                <w:color w:val="000000"/>
              </w:rPr>
            </w:pPr>
            <w:r w:rsidRPr="00747704">
              <w:rPr>
                <w:rFonts w:ascii="Calibri" w:eastAsia="Times New Roman" w:hAnsi="Calibri" w:cs="Calibri"/>
                <w:color w:val="000000"/>
              </w:rPr>
              <w:t>Orientering fra formandskab</w:t>
            </w:r>
          </w:p>
          <w:p w14:paraId="0A9029FC" w14:textId="77777777" w:rsidR="00544BB1" w:rsidRPr="00B64AC7" w:rsidRDefault="00544BB1" w:rsidP="00747704">
            <w:pPr>
              <w:ind w:left="360"/>
              <w:rPr>
                <w:rFonts w:ascii="Calibri" w:eastAsia="Times New Roman" w:hAnsi="Calibri" w:cs="Calibri"/>
                <w:color w:val="000000"/>
              </w:rPr>
            </w:pPr>
          </w:p>
        </w:tc>
        <w:tc>
          <w:tcPr>
            <w:tcW w:w="6514" w:type="dxa"/>
            <w:tcBorders>
              <w:top w:val="single" w:sz="4" w:space="0" w:color="auto"/>
              <w:bottom w:val="single" w:sz="4" w:space="0" w:color="auto"/>
            </w:tcBorders>
          </w:tcPr>
          <w:p w14:paraId="3E2BF1DB" w14:textId="77777777" w:rsidR="009F33DF" w:rsidRDefault="009F33DF" w:rsidP="009F33DF">
            <w:pPr>
              <w:ind w:left="360"/>
              <w:rPr>
                <w:rFonts w:ascii="Calibri" w:eastAsia="Times New Roman" w:hAnsi="Calibri" w:cs="Calibri"/>
                <w:color w:val="000000"/>
              </w:rPr>
            </w:pPr>
            <w:r>
              <w:rPr>
                <w:rFonts w:ascii="Calibri" w:eastAsia="Times New Roman" w:hAnsi="Calibri" w:cs="Calibri"/>
                <w:color w:val="000000"/>
              </w:rPr>
              <w:t>Tune Håndbold har fået lov at overnatte i menighedscenteret i weekenden. De skal finde en anden løsning på sigt.</w:t>
            </w:r>
          </w:p>
          <w:p w14:paraId="500A0F2D" w14:textId="77777777" w:rsidR="009F33DF" w:rsidRDefault="009F33DF" w:rsidP="009F33DF">
            <w:pPr>
              <w:ind w:left="360"/>
              <w:rPr>
                <w:rFonts w:ascii="Calibri" w:eastAsia="Times New Roman" w:hAnsi="Calibri" w:cs="Calibri"/>
                <w:color w:val="000000"/>
              </w:rPr>
            </w:pPr>
          </w:p>
          <w:p w14:paraId="36064C09" w14:textId="77777777" w:rsidR="009F33DF" w:rsidRDefault="009F33DF" w:rsidP="009F33DF">
            <w:pPr>
              <w:ind w:left="360"/>
              <w:rPr>
                <w:rFonts w:ascii="Calibri" w:eastAsia="Times New Roman" w:hAnsi="Calibri" w:cs="Calibri"/>
                <w:color w:val="000000"/>
              </w:rPr>
            </w:pPr>
            <w:r>
              <w:rPr>
                <w:rFonts w:ascii="Calibri" w:eastAsia="Times New Roman" w:hAnsi="Calibri" w:cs="Calibri"/>
                <w:color w:val="000000"/>
              </w:rPr>
              <w:t xml:space="preserve">Tak til valgbestyrelsen for godt arbejde med gennemførelse af valget. </w:t>
            </w:r>
          </w:p>
          <w:p w14:paraId="4CF67814" w14:textId="77777777" w:rsidR="009F33DF" w:rsidRDefault="009F33DF" w:rsidP="009F33DF">
            <w:pPr>
              <w:ind w:left="360"/>
              <w:rPr>
                <w:rFonts w:ascii="Calibri" w:eastAsia="Times New Roman" w:hAnsi="Calibri" w:cs="Calibri"/>
                <w:color w:val="000000"/>
              </w:rPr>
            </w:pPr>
          </w:p>
          <w:p w14:paraId="57A76D08" w14:textId="33C6B250" w:rsidR="009F33DF" w:rsidRPr="00747704" w:rsidRDefault="009F33DF" w:rsidP="009F33DF">
            <w:pPr>
              <w:ind w:left="360"/>
              <w:rPr>
                <w:rFonts w:ascii="Calibri" w:eastAsia="Times New Roman" w:hAnsi="Calibri" w:cs="Calibri"/>
                <w:color w:val="000000"/>
              </w:rPr>
            </w:pPr>
          </w:p>
        </w:tc>
      </w:tr>
      <w:tr w:rsidR="00544BB1" w:rsidRPr="00B64AC7" w14:paraId="7A5BD25B" w14:textId="402E6DF3" w:rsidTr="00544BB1">
        <w:trPr>
          <w:trHeight w:val="542"/>
        </w:trPr>
        <w:tc>
          <w:tcPr>
            <w:tcW w:w="3262" w:type="dxa"/>
            <w:tcBorders>
              <w:top w:val="single" w:sz="4" w:space="0" w:color="auto"/>
              <w:bottom w:val="single" w:sz="4" w:space="0" w:color="auto"/>
            </w:tcBorders>
          </w:tcPr>
          <w:p w14:paraId="5817FB02" w14:textId="77777777" w:rsidR="00544BB1" w:rsidRDefault="00544BB1" w:rsidP="00747704">
            <w:pPr>
              <w:pStyle w:val="Listeafsnit"/>
              <w:numPr>
                <w:ilvl w:val="0"/>
                <w:numId w:val="41"/>
              </w:numPr>
              <w:rPr>
                <w:rFonts w:ascii="Calibri" w:eastAsia="Times New Roman" w:hAnsi="Calibri" w:cs="Calibri"/>
                <w:color w:val="000000"/>
              </w:rPr>
            </w:pPr>
            <w:r w:rsidRPr="00747704">
              <w:rPr>
                <w:rFonts w:ascii="Calibri" w:eastAsia="Times New Roman" w:hAnsi="Calibri" w:cs="Calibri"/>
                <w:color w:val="000000"/>
              </w:rPr>
              <w:t xml:space="preserve">Orientering fra kirkeværge </w:t>
            </w:r>
          </w:p>
          <w:p w14:paraId="461620C4" w14:textId="52BA306F" w:rsidR="009D5777" w:rsidRPr="009D5777" w:rsidRDefault="009D5777" w:rsidP="009D5777">
            <w:pPr>
              <w:ind w:left="360"/>
              <w:rPr>
                <w:rFonts w:ascii="Calibri" w:eastAsia="Times New Roman" w:hAnsi="Calibri" w:cs="Calibri"/>
                <w:color w:val="000000"/>
              </w:rPr>
            </w:pPr>
          </w:p>
        </w:tc>
        <w:tc>
          <w:tcPr>
            <w:tcW w:w="6514" w:type="dxa"/>
            <w:tcBorders>
              <w:top w:val="single" w:sz="4" w:space="0" w:color="auto"/>
              <w:bottom w:val="single" w:sz="4" w:space="0" w:color="auto"/>
            </w:tcBorders>
          </w:tcPr>
          <w:p w14:paraId="5F95CE64" w14:textId="77777777" w:rsidR="00624F90" w:rsidRDefault="009F33DF" w:rsidP="00747704">
            <w:pPr>
              <w:ind w:left="360"/>
              <w:rPr>
                <w:rFonts w:ascii="Calibri" w:eastAsia="Times New Roman" w:hAnsi="Calibri" w:cs="Calibri"/>
                <w:color w:val="000000"/>
              </w:rPr>
            </w:pPr>
            <w:r>
              <w:rPr>
                <w:rFonts w:ascii="Calibri" w:eastAsia="Times New Roman" w:hAnsi="Calibri" w:cs="Calibri"/>
                <w:color w:val="000000"/>
              </w:rPr>
              <w:t>Der er kirkesyn på torsdag. Efterfølgende syn i menighedscenteret.</w:t>
            </w:r>
          </w:p>
          <w:p w14:paraId="6E833576" w14:textId="77777777" w:rsidR="009F33DF" w:rsidRDefault="009F33DF" w:rsidP="00747704">
            <w:pPr>
              <w:ind w:left="360"/>
              <w:rPr>
                <w:rFonts w:ascii="Calibri" w:eastAsia="Times New Roman" w:hAnsi="Calibri" w:cs="Calibri"/>
                <w:color w:val="000000"/>
              </w:rPr>
            </w:pPr>
          </w:p>
          <w:p w14:paraId="3051FFED" w14:textId="5F0F5B84" w:rsidR="009F33DF" w:rsidRDefault="009F33DF" w:rsidP="00747704">
            <w:pPr>
              <w:ind w:left="360"/>
              <w:rPr>
                <w:rFonts w:ascii="Calibri" w:eastAsia="Times New Roman" w:hAnsi="Calibri" w:cs="Calibri"/>
                <w:color w:val="000000"/>
              </w:rPr>
            </w:pPr>
            <w:r>
              <w:rPr>
                <w:rFonts w:ascii="Calibri" w:eastAsia="Times New Roman" w:hAnsi="Calibri" w:cs="Calibri"/>
                <w:color w:val="000000"/>
              </w:rPr>
              <w:t xml:space="preserve">Leverandøren af tagsten har været der. Har inspiceret taget sammen med arkitekt og murer. Konklusion er at der ikke kan gøres produktansvar gældende. Produktionen af tagsten standser med leverandøren opbygger et nødlager. </w:t>
            </w:r>
          </w:p>
          <w:p w14:paraId="31257400" w14:textId="77777777" w:rsidR="009F33DF" w:rsidRDefault="009F33DF" w:rsidP="00747704">
            <w:pPr>
              <w:ind w:left="360"/>
              <w:rPr>
                <w:rFonts w:ascii="Calibri" w:eastAsia="Times New Roman" w:hAnsi="Calibri" w:cs="Calibri"/>
                <w:color w:val="000000"/>
              </w:rPr>
            </w:pPr>
          </w:p>
          <w:p w14:paraId="1C0F2156" w14:textId="7A58D716" w:rsidR="009F33DF" w:rsidRDefault="009F33DF" w:rsidP="00747704">
            <w:pPr>
              <w:ind w:left="360"/>
              <w:rPr>
                <w:rFonts w:ascii="Calibri" w:eastAsia="Times New Roman" w:hAnsi="Calibri" w:cs="Calibri"/>
                <w:color w:val="000000"/>
              </w:rPr>
            </w:pPr>
            <w:r>
              <w:rPr>
                <w:rFonts w:ascii="Calibri" w:eastAsia="Times New Roman" w:hAnsi="Calibri" w:cs="Calibri"/>
                <w:color w:val="000000"/>
              </w:rPr>
              <w:t xml:space="preserve">Renovering af graverkontor er godt i gang. Der skal ud over det </w:t>
            </w:r>
            <w:proofErr w:type="gramStart"/>
            <w:r>
              <w:rPr>
                <w:rFonts w:ascii="Calibri" w:eastAsia="Times New Roman" w:hAnsi="Calibri" w:cs="Calibri"/>
                <w:color w:val="000000"/>
              </w:rPr>
              <w:t>påregnede</w:t>
            </w:r>
            <w:proofErr w:type="gramEnd"/>
            <w:r>
              <w:rPr>
                <w:rFonts w:ascii="Calibri" w:eastAsia="Times New Roman" w:hAnsi="Calibri" w:cs="Calibri"/>
                <w:color w:val="000000"/>
              </w:rPr>
              <w:t xml:space="preserve"> laves el</w:t>
            </w:r>
            <w:r w:rsidR="00485F77">
              <w:rPr>
                <w:rFonts w:ascii="Calibri" w:eastAsia="Times New Roman" w:hAnsi="Calibri" w:cs="Calibri"/>
                <w:color w:val="000000"/>
              </w:rPr>
              <w:t xml:space="preserve"> ned til værkstedsrummet</w:t>
            </w:r>
            <w:r>
              <w:rPr>
                <w:rFonts w:ascii="Calibri" w:eastAsia="Times New Roman" w:hAnsi="Calibri" w:cs="Calibri"/>
                <w:color w:val="000000"/>
              </w:rPr>
              <w:t xml:space="preserve">, da det er underdimensioneret. </w:t>
            </w:r>
          </w:p>
          <w:p w14:paraId="59F3D5BE" w14:textId="09FA4D15" w:rsidR="009F33DF" w:rsidRPr="00747704" w:rsidRDefault="009F33DF" w:rsidP="00747704">
            <w:pPr>
              <w:ind w:left="360"/>
              <w:rPr>
                <w:rFonts w:ascii="Calibri" w:eastAsia="Times New Roman" w:hAnsi="Calibri" w:cs="Calibri"/>
                <w:color w:val="000000"/>
              </w:rPr>
            </w:pPr>
          </w:p>
        </w:tc>
      </w:tr>
      <w:tr w:rsidR="00544BB1" w:rsidRPr="00B64AC7" w14:paraId="37F9C950" w14:textId="483B2DBF" w:rsidTr="00544BB1">
        <w:trPr>
          <w:trHeight w:val="542"/>
        </w:trPr>
        <w:tc>
          <w:tcPr>
            <w:tcW w:w="3262" w:type="dxa"/>
            <w:tcBorders>
              <w:top w:val="single" w:sz="4" w:space="0" w:color="auto"/>
              <w:bottom w:val="single" w:sz="4" w:space="0" w:color="auto"/>
            </w:tcBorders>
          </w:tcPr>
          <w:p w14:paraId="2FA1E253" w14:textId="77777777" w:rsidR="00544BB1" w:rsidRPr="00747704" w:rsidRDefault="00544BB1" w:rsidP="00747704">
            <w:pPr>
              <w:pStyle w:val="Listeafsnit"/>
              <w:numPr>
                <w:ilvl w:val="0"/>
                <w:numId w:val="41"/>
              </w:numPr>
              <w:rPr>
                <w:rFonts w:ascii="Calibri" w:eastAsia="Times New Roman" w:hAnsi="Calibri" w:cs="Calibri"/>
                <w:color w:val="000000"/>
              </w:rPr>
            </w:pPr>
            <w:r w:rsidRPr="00747704">
              <w:rPr>
                <w:rFonts w:ascii="Calibri" w:eastAsia="Times New Roman" w:hAnsi="Calibri" w:cs="Calibri"/>
                <w:color w:val="000000"/>
              </w:rPr>
              <w:lastRenderedPageBreak/>
              <w:t xml:space="preserve">Orientering fra kasserer </w:t>
            </w:r>
          </w:p>
        </w:tc>
        <w:tc>
          <w:tcPr>
            <w:tcW w:w="6514" w:type="dxa"/>
            <w:tcBorders>
              <w:top w:val="single" w:sz="4" w:space="0" w:color="auto"/>
              <w:bottom w:val="single" w:sz="4" w:space="0" w:color="auto"/>
            </w:tcBorders>
          </w:tcPr>
          <w:p w14:paraId="707447F7" w14:textId="37D58F8F" w:rsidR="003C1868" w:rsidRPr="00747704" w:rsidRDefault="00485F77" w:rsidP="00747704">
            <w:pPr>
              <w:ind w:left="360"/>
              <w:rPr>
                <w:rFonts w:ascii="Calibri" w:eastAsia="Times New Roman" w:hAnsi="Calibri" w:cs="Calibri"/>
                <w:color w:val="000000"/>
              </w:rPr>
            </w:pPr>
            <w:r>
              <w:rPr>
                <w:rFonts w:ascii="Calibri" w:eastAsia="Times New Roman" w:hAnsi="Calibri" w:cs="Calibri"/>
                <w:color w:val="000000"/>
              </w:rPr>
              <w:t>Se nedenfor</w:t>
            </w:r>
          </w:p>
        </w:tc>
      </w:tr>
      <w:tr w:rsidR="00544BB1" w:rsidRPr="00485F77" w14:paraId="635A7F0F" w14:textId="19561D8F" w:rsidTr="00544BB1">
        <w:trPr>
          <w:trHeight w:val="542"/>
        </w:trPr>
        <w:tc>
          <w:tcPr>
            <w:tcW w:w="3262" w:type="dxa"/>
            <w:tcBorders>
              <w:top w:val="single" w:sz="4" w:space="0" w:color="auto"/>
              <w:bottom w:val="single" w:sz="4" w:space="0" w:color="auto"/>
            </w:tcBorders>
          </w:tcPr>
          <w:p w14:paraId="280C6727" w14:textId="77777777" w:rsidR="00544BB1" w:rsidRDefault="00544BB1" w:rsidP="00747704">
            <w:pPr>
              <w:pStyle w:val="Listeafsnit"/>
              <w:numPr>
                <w:ilvl w:val="0"/>
                <w:numId w:val="41"/>
              </w:numPr>
              <w:rPr>
                <w:rFonts w:ascii="Calibri" w:eastAsia="Times New Roman" w:hAnsi="Calibri" w:cs="Calibri"/>
                <w:color w:val="000000"/>
              </w:rPr>
            </w:pPr>
            <w:r w:rsidRPr="00747704">
              <w:rPr>
                <w:rFonts w:ascii="Calibri" w:eastAsia="Times New Roman" w:hAnsi="Calibri" w:cs="Calibri"/>
                <w:color w:val="000000"/>
              </w:rPr>
              <w:t>Orientering fra medarbejdere</w:t>
            </w:r>
          </w:p>
          <w:p w14:paraId="04ACE233" w14:textId="77777777" w:rsidR="009D5777" w:rsidRPr="009D5777" w:rsidRDefault="009D5777" w:rsidP="009D5777">
            <w:pPr>
              <w:ind w:left="360"/>
              <w:rPr>
                <w:rFonts w:ascii="Calibri" w:eastAsia="Times New Roman" w:hAnsi="Calibri" w:cs="Calibri"/>
                <w:color w:val="000000"/>
              </w:rPr>
            </w:pPr>
          </w:p>
        </w:tc>
        <w:tc>
          <w:tcPr>
            <w:tcW w:w="6514" w:type="dxa"/>
            <w:tcBorders>
              <w:top w:val="single" w:sz="4" w:space="0" w:color="auto"/>
              <w:bottom w:val="single" w:sz="4" w:space="0" w:color="auto"/>
            </w:tcBorders>
          </w:tcPr>
          <w:p w14:paraId="6CC0E352" w14:textId="77777777" w:rsidR="00D96783" w:rsidRDefault="00485F77" w:rsidP="00747704">
            <w:pPr>
              <w:ind w:left="360"/>
              <w:rPr>
                <w:rFonts w:ascii="Calibri" w:eastAsia="Times New Roman" w:hAnsi="Calibri" w:cs="Calibri"/>
                <w:color w:val="000000"/>
              </w:rPr>
            </w:pPr>
            <w:r>
              <w:rPr>
                <w:rFonts w:ascii="Calibri" w:eastAsia="Times New Roman" w:hAnsi="Calibri" w:cs="Calibri"/>
                <w:color w:val="000000"/>
              </w:rPr>
              <w:t xml:space="preserve">Minikonfirmand er afsluttet. Børnene havde været meget glade for at være der. </w:t>
            </w:r>
          </w:p>
          <w:p w14:paraId="58B54AE3" w14:textId="77777777" w:rsidR="00485F77" w:rsidRDefault="00485F77" w:rsidP="00747704">
            <w:pPr>
              <w:ind w:left="360"/>
              <w:rPr>
                <w:rFonts w:ascii="Calibri" w:eastAsia="Times New Roman" w:hAnsi="Calibri" w:cs="Calibri"/>
                <w:color w:val="000000"/>
              </w:rPr>
            </w:pPr>
          </w:p>
          <w:p w14:paraId="6AE66D14" w14:textId="77777777" w:rsidR="00485F77" w:rsidRDefault="00485F77" w:rsidP="00747704">
            <w:pPr>
              <w:ind w:left="360"/>
              <w:rPr>
                <w:rFonts w:ascii="Calibri" w:eastAsia="Times New Roman" w:hAnsi="Calibri" w:cs="Calibri"/>
                <w:color w:val="000000"/>
              </w:rPr>
            </w:pPr>
            <w:r>
              <w:rPr>
                <w:rFonts w:ascii="Calibri" w:eastAsia="Times New Roman" w:hAnsi="Calibri" w:cs="Calibri"/>
                <w:color w:val="000000"/>
              </w:rPr>
              <w:t xml:space="preserve">KKM har været kursus og har fået materiale til at undervise i gammeltestamente. </w:t>
            </w:r>
          </w:p>
          <w:p w14:paraId="2B789B74" w14:textId="77777777" w:rsidR="00485F77" w:rsidRDefault="00485F77" w:rsidP="00747704">
            <w:pPr>
              <w:ind w:left="360"/>
              <w:rPr>
                <w:rFonts w:ascii="Calibri" w:eastAsia="Times New Roman" w:hAnsi="Calibri" w:cs="Calibri"/>
                <w:color w:val="000000"/>
              </w:rPr>
            </w:pPr>
          </w:p>
          <w:p w14:paraId="44501960" w14:textId="2BB669BA" w:rsidR="00485F77" w:rsidRDefault="00485F77" w:rsidP="00747704">
            <w:pPr>
              <w:ind w:left="360"/>
              <w:rPr>
                <w:rFonts w:ascii="Calibri" w:eastAsia="Times New Roman" w:hAnsi="Calibri" w:cs="Calibri"/>
                <w:color w:val="000000"/>
              </w:rPr>
            </w:pPr>
            <w:r w:rsidRPr="00485F77">
              <w:rPr>
                <w:rFonts w:ascii="Calibri" w:eastAsia="Times New Roman" w:hAnsi="Calibri" w:cs="Calibri"/>
                <w:color w:val="000000"/>
              </w:rPr>
              <w:t>Tune by Night gik godt med</w:t>
            </w:r>
            <w:r>
              <w:rPr>
                <w:rFonts w:ascii="Calibri" w:eastAsia="Times New Roman" w:hAnsi="Calibri" w:cs="Calibri"/>
                <w:color w:val="000000"/>
              </w:rPr>
              <w:t xml:space="preserve"> lys og lyd i kirken – der kom mange forbi og mange skrev bønner, og deltog i andagten. Det var en god aften.</w:t>
            </w:r>
          </w:p>
          <w:p w14:paraId="589CB981" w14:textId="77777777" w:rsidR="00485F77" w:rsidRDefault="00485F77" w:rsidP="00747704">
            <w:pPr>
              <w:ind w:left="360"/>
              <w:rPr>
                <w:rFonts w:ascii="Calibri" w:eastAsia="Times New Roman" w:hAnsi="Calibri" w:cs="Calibri"/>
                <w:color w:val="000000"/>
              </w:rPr>
            </w:pPr>
          </w:p>
          <w:p w14:paraId="0F6AD2BC" w14:textId="2CE92B9B" w:rsidR="00485F77" w:rsidRDefault="00485F77" w:rsidP="00747704">
            <w:pPr>
              <w:ind w:left="360"/>
              <w:rPr>
                <w:rFonts w:ascii="Calibri" w:eastAsia="Times New Roman" w:hAnsi="Calibri" w:cs="Calibri"/>
                <w:color w:val="000000"/>
              </w:rPr>
            </w:pPr>
            <w:r>
              <w:rPr>
                <w:rFonts w:ascii="Calibri" w:eastAsia="Times New Roman" w:hAnsi="Calibri" w:cs="Calibri"/>
                <w:color w:val="000000"/>
              </w:rPr>
              <w:t>Efter opstartsgudstjenesten var der ungeklub hvor alle konfirmander deltog i kælderen. Der var spil og god stemning.</w:t>
            </w:r>
          </w:p>
          <w:p w14:paraId="4ABEBB1A" w14:textId="77777777" w:rsidR="00485F77" w:rsidRDefault="00485F77" w:rsidP="00747704">
            <w:pPr>
              <w:ind w:left="360"/>
              <w:rPr>
                <w:rFonts w:ascii="Calibri" w:eastAsia="Times New Roman" w:hAnsi="Calibri" w:cs="Calibri"/>
                <w:color w:val="000000"/>
              </w:rPr>
            </w:pPr>
          </w:p>
          <w:p w14:paraId="73849F19" w14:textId="7E419B24" w:rsidR="00485F77" w:rsidRDefault="00485F77" w:rsidP="00747704">
            <w:pPr>
              <w:ind w:left="360"/>
              <w:rPr>
                <w:rFonts w:ascii="Calibri" w:eastAsia="Times New Roman" w:hAnsi="Calibri" w:cs="Calibri"/>
                <w:color w:val="000000"/>
              </w:rPr>
            </w:pPr>
            <w:r>
              <w:rPr>
                <w:rFonts w:ascii="Calibri" w:eastAsia="Times New Roman" w:hAnsi="Calibri" w:cs="Calibri"/>
                <w:color w:val="000000"/>
              </w:rPr>
              <w:t xml:space="preserve">Menighedscenteret har holdt 45 års jubi som blev fejret i mandagsklubben. </w:t>
            </w:r>
          </w:p>
          <w:p w14:paraId="618DC1B6" w14:textId="77777777" w:rsidR="00485F77" w:rsidRDefault="00485F77" w:rsidP="00747704">
            <w:pPr>
              <w:ind w:left="360"/>
              <w:rPr>
                <w:rFonts w:ascii="Calibri" w:eastAsia="Times New Roman" w:hAnsi="Calibri" w:cs="Calibri"/>
                <w:color w:val="000000"/>
              </w:rPr>
            </w:pPr>
          </w:p>
          <w:p w14:paraId="3008080F" w14:textId="59DC7BB2" w:rsidR="00485F77" w:rsidRDefault="00485F77" w:rsidP="00747704">
            <w:pPr>
              <w:ind w:left="360"/>
              <w:rPr>
                <w:rFonts w:ascii="Calibri" w:eastAsia="Times New Roman" w:hAnsi="Calibri" w:cs="Calibri"/>
                <w:color w:val="000000"/>
              </w:rPr>
            </w:pPr>
            <w:r>
              <w:rPr>
                <w:rFonts w:ascii="Calibri" w:eastAsia="Times New Roman" w:hAnsi="Calibri" w:cs="Calibri"/>
                <w:color w:val="000000"/>
              </w:rPr>
              <w:t xml:space="preserve">Sognets eftermiddag blev afholdt med Sussie der fortalte om sit Irland. Det var godt besøgt. </w:t>
            </w:r>
          </w:p>
          <w:p w14:paraId="723131AD" w14:textId="77777777" w:rsidR="00485F77" w:rsidRDefault="00485F77" w:rsidP="00747704">
            <w:pPr>
              <w:ind w:left="360"/>
              <w:rPr>
                <w:rFonts w:ascii="Calibri" w:eastAsia="Times New Roman" w:hAnsi="Calibri" w:cs="Calibri"/>
                <w:color w:val="000000"/>
              </w:rPr>
            </w:pPr>
          </w:p>
          <w:p w14:paraId="473BE155" w14:textId="59F871E7" w:rsidR="00485F77" w:rsidRDefault="00485F77" w:rsidP="00747704">
            <w:pPr>
              <w:ind w:left="360"/>
              <w:rPr>
                <w:rFonts w:ascii="Calibri" w:eastAsia="Times New Roman" w:hAnsi="Calibri" w:cs="Calibri"/>
                <w:color w:val="000000"/>
              </w:rPr>
            </w:pPr>
            <w:r>
              <w:rPr>
                <w:rFonts w:ascii="Calibri" w:eastAsia="Times New Roman" w:hAnsi="Calibri" w:cs="Calibri"/>
                <w:color w:val="000000"/>
              </w:rPr>
              <w:t>Ungdomskor starter i morgen.</w:t>
            </w:r>
          </w:p>
          <w:p w14:paraId="23713193" w14:textId="77777777" w:rsidR="00485F77" w:rsidRDefault="00485F77" w:rsidP="00747704">
            <w:pPr>
              <w:ind w:left="360"/>
              <w:rPr>
                <w:rFonts w:ascii="Calibri" w:eastAsia="Times New Roman" w:hAnsi="Calibri" w:cs="Calibri"/>
                <w:color w:val="000000"/>
              </w:rPr>
            </w:pPr>
          </w:p>
          <w:p w14:paraId="157F915E" w14:textId="7BD1B1DA" w:rsidR="00485F77" w:rsidRDefault="00520F14" w:rsidP="00747704">
            <w:pPr>
              <w:ind w:left="360"/>
              <w:rPr>
                <w:rFonts w:ascii="Calibri" w:eastAsia="Times New Roman" w:hAnsi="Calibri" w:cs="Calibri"/>
                <w:color w:val="000000"/>
              </w:rPr>
            </w:pPr>
            <w:r>
              <w:rPr>
                <w:rFonts w:ascii="Calibri" w:eastAsia="Times New Roman" w:hAnsi="Calibri" w:cs="Calibri"/>
                <w:color w:val="000000"/>
              </w:rPr>
              <w:t xml:space="preserve">Middelalder gennemføres den 28. september. Det bliver større </w:t>
            </w:r>
            <w:proofErr w:type="gramStart"/>
            <w:r>
              <w:rPr>
                <w:rFonts w:ascii="Calibri" w:eastAsia="Times New Roman" w:hAnsi="Calibri" w:cs="Calibri"/>
                <w:color w:val="000000"/>
              </w:rPr>
              <w:t>en</w:t>
            </w:r>
            <w:proofErr w:type="gramEnd"/>
            <w:r>
              <w:rPr>
                <w:rFonts w:ascii="Calibri" w:eastAsia="Times New Roman" w:hAnsi="Calibri" w:cs="Calibri"/>
                <w:color w:val="000000"/>
              </w:rPr>
              <w:t xml:space="preserve"> de tidligere år og gennemføres i samarbejde med lokalrådet.</w:t>
            </w:r>
          </w:p>
          <w:p w14:paraId="581E561C" w14:textId="77777777" w:rsidR="00520F14" w:rsidRDefault="00520F14" w:rsidP="00747704">
            <w:pPr>
              <w:ind w:left="360"/>
              <w:rPr>
                <w:rFonts w:ascii="Calibri" w:eastAsia="Times New Roman" w:hAnsi="Calibri" w:cs="Calibri"/>
                <w:color w:val="000000"/>
              </w:rPr>
            </w:pPr>
          </w:p>
          <w:p w14:paraId="378CC44E" w14:textId="1DBC469D" w:rsidR="00520F14" w:rsidRDefault="006D055F" w:rsidP="00747704">
            <w:pPr>
              <w:ind w:left="360"/>
              <w:rPr>
                <w:rFonts w:ascii="Calibri" w:eastAsia="Times New Roman" w:hAnsi="Calibri" w:cs="Calibri"/>
                <w:color w:val="000000"/>
              </w:rPr>
            </w:pPr>
            <w:r>
              <w:rPr>
                <w:rFonts w:ascii="Calibri" w:eastAsia="Times New Roman" w:hAnsi="Calibri" w:cs="Calibri"/>
                <w:color w:val="000000"/>
              </w:rPr>
              <w:t>Gud det er tirsdag starter i næste uge – det er meningen det skal gennemføres en gang om måneden. Målgruppen er familier med små børn.</w:t>
            </w:r>
          </w:p>
          <w:p w14:paraId="533A8B24" w14:textId="77777777" w:rsidR="00520F14" w:rsidRDefault="00520F14" w:rsidP="00747704">
            <w:pPr>
              <w:ind w:left="360"/>
              <w:rPr>
                <w:rFonts w:ascii="Calibri" w:eastAsia="Times New Roman" w:hAnsi="Calibri" w:cs="Calibri"/>
                <w:color w:val="000000"/>
              </w:rPr>
            </w:pPr>
          </w:p>
          <w:p w14:paraId="6BA2AD09" w14:textId="475F9737" w:rsidR="006D055F" w:rsidRDefault="006D055F" w:rsidP="00747704">
            <w:pPr>
              <w:ind w:left="360"/>
              <w:rPr>
                <w:rFonts w:ascii="Calibri" w:eastAsia="Times New Roman" w:hAnsi="Calibri" w:cs="Calibri"/>
                <w:color w:val="000000"/>
              </w:rPr>
            </w:pPr>
            <w:r>
              <w:rPr>
                <w:rFonts w:ascii="Calibri" w:eastAsia="Times New Roman" w:hAnsi="Calibri" w:cs="Calibri"/>
                <w:color w:val="000000"/>
              </w:rPr>
              <w:t>Voksenkor starter 2. oktober</w:t>
            </w:r>
          </w:p>
          <w:p w14:paraId="5AD91C2A" w14:textId="77777777" w:rsidR="006D055F" w:rsidRDefault="006D055F" w:rsidP="00747704">
            <w:pPr>
              <w:ind w:left="360"/>
              <w:rPr>
                <w:rFonts w:ascii="Calibri" w:eastAsia="Times New Roman" w:hAnsi="Calibri" w:cs="Calibri"/>
                <w:color w:val="000000"/>
              </w:rPr>
            </w:pPr>
          </w:p>
          <w:p w14:paraId="4BEDAF03" w14:textId="471D876F" w:rsidR="006D055F" w:rsidRDefault="006D055F" w:rsidP="00747704">
            <w:pPr>
              <w:ind w:left="360"/>
              <w:rPr>
                <w:rFonts w:ascii="Calibri" w:eastAsia="Times New Roman" w:hAnsi="Calibri" w:cs="Calibri"/>
                <w:color w:val="000000"/>
              </w:rPr>
            </w:pPr>
            <w:r>
              <w:rPr>
                <w:rFonts w:ascii="Calibri" w:eastAsia="Times New Roman" w:hAnsi="Calibri" w:cs="Calibri"/>
                <w:color w:val="000000"/>
              </w:rPr>
              <w:t>Første undervisnings dag for konfirmander er den 3. oktober.</w:t>
            </w:r>
          </w:p>
          <w:p w14:paraId="3335EEF9" w14:textId="77777777" w:rsidR="006D055F" w:rsidRDefault="006D055F" w:rsidP="00747704">
            <w:pPr>
              <w:ind w:left="360"/>
              <w:rPr>
                <w:rFonts w:ascii="Calibri" w:eastAsia="Times New Roman" w:hAnsi="Calibri" w:cs="Calibri"/>
                <w:color w:val="000000"/>
              </w:rPr>
            </w:pPr>
          </w:p>
          <w:p w14:paraId="0254268F" w14:textId="0B672B8B" w:rsidR="006D055F" w:rsidRDefault="006D055F" w:rsidP="00747704">
            <w:pPr>
              <w:ind w:left="360"/>
              <w:rPr>
                <w:rFonts w:ascii="Calibri" w:eastAsia="Times New Roman" w:hAnsi="Calibri" w:cs="Calibri"/>
                <w:color w:val="000000"/>
              </w:rPr>
            </w:pPr>
            <w:r>
              <w:rPr>
                <w:rFonts w:ascii="Calibri" w:eastAsia="Times New Roman" w:hAnsi="Calibri" w:cs="Calibri"/>
                <w:color w:val="000000"/>
              </w:rPr>
              <w:t>Gospelkoncert gennemføres 6. oktober i kirken.</w:t>
            </w:r>
          </w:p>
          <w:p w14:paraId="230D5CEF" w14:textId="77777777" w:rsidR="006D055F" w:rsidRDefault="006D055F" w:rsidP="00747704">
            <w:pPr>
              <w:ind w:left="360"/>
              <w:rPr>
                <w:rFonts w:ascii="Calibri" w:eastAsia="Times New Roman" w:hAnsi="Calibri" w:cs="Calibri"/>
                <w:color w:val="000000"/>
              </w:rPr>
            </w:pPr>
          </w:p>
          <w:p w14:paraId="709FC3BE" w14:textId="2F8AEA33" w:rsidR="00520F14" w:rsidRDefault="003F3567" w:rsidP="00747704">
            <w:pPr>
              <w:ind w:left="360"/>
              <w:rPr>
                <w:rFonts w:ascii="Calibri" w:eastAsia="Times New Roman" w:hAnsi="Calibri" w:cs="Calibri"/>
                <w:color w:val="000000"/>
              </w:rPr>
            </w:pPr>
            <w:r>
              <w:rPr>
                <w:rFonts w:ascii="Calibri" w:eastAsia="Times New Roman" w:hAnsi="Calibri" w:cs="Calibri"/>
                <w:color w:val="000000"/>
              </w:rPr>
              <w:t xml:space="preserve">Sognets eftermiddag med film gennemføres d. </w:t>
            </w:r>
            <w:r w:rsidR="00F94921">
              <w:rPr>
                <w:rFonts w:ascii="Calibri" w:eastAsia="Times New Roman" w:hAnsi="Calibri" w:cs="Calibri"/>
                <w:color w:val="000000"/>
              </w:rPr>
              <w:t>10. oktober.</w:t>
            </w:r>
          </w:p>
          <w:p w14:paraId="6D36552A" w14:textId="77777777" w:rsidR="00485F77" w:rsidRDefault="00485F77" w:rsidP="00747704">
            <w:pPr>
              <w:ind w:left="360"/>
              <w:rPr>
                <w:rFonts w:ascii="Calibri" w:eastAsia="Times New Roman" w:hAnsi="Calibri" w:cs="Calibri"/>
                <w:color w:val="000000"/>
              </w:rPr>
            </w:pPr>
          </w:p>
          <w:p w14:paraId="776E73B9" w14:textId="594DFF9A" w:rsidR="00485F77" w:rsidRPr="00485F77" w:rsidRDefault="00485F77" w:rsidP="00747704">
            <w:pPr>
              <w:ind w:left="360"/>
              <w:rPr>
                <w:rFonts w:ascii="Calibri" w:eastAsia="Times New Roman" w:hAnsi="Calibri" w:cs="Calibri"/>
                <w:color w:val="000000"/>
              </w:rPr>
            </w:pPr>
          </w:p>
        </w:tc>
      </w:tr>
      <w:tr w:rsidR="00544BB1" w:rsidRPr="00B64AC7" w14:paraId="0AB9438B" w14:textId="29F98229" w:rsidTr="00544BB1">
        <w:trPr>
          <w:trHeight w:val="542"/>
        </w:trPr>
        <w:tc>
          <w:tcPr>
            <w:tcW w:w="3262" w:type="dxa"/>
            <w:tcBorders>
              <w:top w:val="single" w:sz="4" w:space="0" w:color="auto"/>
              <w:bottom w:val="single" w:sz="4" w:space="0" w:color="auto"/>
            </w:tcBorders>
          </w:tcPr>
          <w:p w14:paraId="5801309D" w14:textId="77777777" w:rsidR="00BE4631" w:rsidRDefault="0068186A" w:rsidP="00747704">
            <w:pPr>
              <w:pStyle w:val="Listeafsnit"/>
              <w:numPr>
                <w:ilvl w:val="0"/>
                <w:numId w:val="41"/>
              </w:numPr>
              <w:rPr>
                <w:rFonts w:ascii="Calibri" w:eastAsia="Times New Roman" w:hAnsi="Calibri" w:cs="Calibri"/>
                <w:color w:val="000000"/>
              </w:rPr>
            </w:pPr>
            <w:r w:rsidRPr="0068186A">
              <w:rPr>
                <w:rFonts w:ascii="Calibri" w:eastAsia="Times New Roman" w:hAnsi="Calibri" w:cs="Calibri"/>
                <w:color w:val="000000"/>
              </w:rPr>
              <w:t xml:space="preserve">Godkendelse af </w:t>
            </w:r>
            <w:proofErr w:type="spellStart"/>
            <w:r w:rsidRPr="0068186A">
              <w:rPr>
                <w:rFonts w:ascii="Calibri" w:eastAsia="Times New Roman" w:hAnsi="Calibri" w:cs="Calibri"/>
                <w:color w:val="000000"/>
              </w:rPr>
              <w:t>revisionsprotokolat</w:t>
            </w:r>
            <w:proofErr w:type="spellEnd"/>
            <w:r w:rsidRPr="0068186A">
              <w:rPr>
                <w:rFonts w:ascii="Calibri" w:eastAsia="Times New Roman" w:hAnsi="Calibri" w:cs="Calibri"/>
                <w:color w:val="000000"/>
              </w:rPr>
              <w:t xml:space="preserve"> årsregnskab 2023</w:t>
            </w:r>
          </w:p>
          <w:p w14:paraId="12D0EB3D" w14:textId="7A537D7C" w:rsidR="009D5777" w:rsidRPr="009D5777" w:rsidRDefault="009D5777" w:rsidP="009D5777">
            <w:pPr>
              <w:ind w:left="360"/>
              <w:rPr>
                <w:rFonts w:ascii="Calibri" w:eastAsia="Times New Roman" w:hAnsi="Calibri" w:cs="Calibri"/>
                <w:color w:val="000000"/>
              </w:rPr>
            </w:pPr>
          </w:p>
        </w:tc>
        <w:tc>
          <w:tcPr>
            <w:tcW w:w="6514" w:type="dxa"/>
            <w:tcBorders>
              <w:top w:val="single" w:sz="4" w:space="0" w:color="auto"/>
              <w:bottom w:val="single" w:sz="4" w:space="0" w:color="auto"/>
            </w:tcBorders>
          </w:tcPr>
          <w:p w14:paraId="73DD4552" w14:textId="0DB171E3" w:rsidR="00544BB1" w:rsidRPr="00747704" w:rsidRDefault="00C4755D" w:rsidP="00747704">
            <w:pPr>
              <w:ind w:left="360"/>
              <w:rPr>
                <w:rFonts w:ascii="Calibri" w:eastAsia="Times New Roman" w:hAnsi="Calibri" w:cs="Calibri"/>
                <w:color w:val="000000"/>
              </w:rPr>
            </w:pPr>
            <w:r>
              <w:rPr>
                <w:rFonts w:ascii="Calibri" w:eastAsia="Times New Roman" w:hAnsi="Calibri" w:cs="Calibri"/>
                <w:color w:val="000000"/>
              </w:rPr>
              <w:t>Revisionsprotokollatet blev godkendt og underskrevet.</w:t>
            </w:r>
          </w:p>
        </w:tc>
      </w:tr>
      <w:tr w:rsidR="00544BB1" w:rsidRPr="00B64AC7" w14:paraId="0B9E6D5F" w14:textId="6AB59531" w:rsidTr="00544BB1">
        <w:trPr>
          <w:trHeight w:val="542"/>
        </w:trPr>
        <w:tc>
          <w:tcPr>
            <w:tcW w:w="3262" w:type="dxa"/>
            <w:tcBorders>
              <w:top w:val="single" w:sz="4" w:space="0" w:color="auto"/>
              <w:bottom w:val="single" w:sz="4" w:space="0" w:color="auto"/>
            </w:tcBorders>
          </w:tcPr>
          <w:p w14:paraId="424B1D69" w14:textId="77777777" w:rsidR="00544BB1" w:rsidRDefault="0068186A" w:rsidP="0068186A">
            <w:pPr>
              <w:pStyle w:val="Listeafsnit"/>
              <w:numPr>
                <w:ilvl w:val="0"/>
                <w:numId w:val="41"/>
              </w:numPr>
              <w:rPr>
                <w:rFonts w:ascii="Calibri" w:eastAsia="Times New Roman" w:hAnsi="Calibri" w:cs="Calibri"/>
                <w:color w:val="000000"/>
              </w:rPr>
            </w:pPr>
            <w:r w:rsidRPr="0068186A">
              <w:rPr>
                <w:rFonts w:ascii="Calibri" w:eastAsia="Times New Roman" w:hAnsi="Calibri" w:cs="Calibri"/>
                <w:color w:val="000000"/>
              </w:rPr>
              <w:lastRenderedPageBreak/>
              <w:t>Budget 2025 - melding fra Budget samråd samt budget proces.</w:t>
            </w:r>
          </w:p>
          <w:p w14:paraId="702BBC19" w14:textId="03A473E9" w:rsidR="009D5777" w:rsidRPr="009D5777" w:rsidRDefault="009D5777" w:rsidP="009D5777">
            <w:pPr>
              <w:ind w:left="360"/>
              <w:rPr>
                <w:rFonts w:ascii="Calibri" w:eastAsia="Times New Roman" w:hAnsi="Calibri" w:cs="Calibri"/>
                <w:color w:val="000000"/>
              </w:rPr>
            </w:pPr>
          </w:p>
        </w:tc>
        <w:tc>
          <w:tcPr>
            <w:tcW w:w="6514" w:type="dxa"/>
            <w:tcBorders>
              <w:top w:val="single" w:sz="4" w:space="0" w:color="auto"/>
              <w:bottom w:val="single" w:sz="4" w:space="0" w:color="auto"/>
            </w:tcBorders>
          </w:tcPr>
          <w:p w14:paraId="0470042F" w14:textId="77777777" w:rsidR="00C4755D" w:rsidRDefault="00C4755D" w:rsidP="00747704">
            <w:pPr>
              <w:ind w:left="360"/>
              <w:rPr>
                <w:rFonts w:ascii="Calibri" w:eastAsia="Times New Roman" w:hAnsi="Calibri" w:cs="Calibri"/>
                <w:color w:val="000000"/>
              </w:rPr>
            </w:pPr>
            <w:r>
              <w:rPr>
                <w:rFonts w:ascii="Calibri" w:eastAsia="Times New Roman" w:hAnsi="Calibri" w:cs="Calibri"/>
                <w:color w:val="000000"/>
              </w:rPr>
              <w:t>Vi har fået de ligningsmidler vi har søgt om. Vores endelige budget ligner derfor lig.</w:t>
            </w:r>
          </w:p>
          <w:p w14:paraId="08E22E7D" w14:textId="77777777" w:rsidR="00C4755D" w:rsidRDefault="00C4755D" w:rsidP="00747704">
            <w:pPr>
              <w:ind w:left="360"/>
              <w:rPr>
                <w:rFonts w:ascii="Calibri" w:eastAsia="Times New Roman" w:hAnsi="Calibri" w:cs="Calibri"/>
                <w:color w:val="000000"/>
              </w:rPr>
            </w:pPr>
          </w:p>
          <w:p w14:paraId="58DC0451" w14:textId="653EB9FB" w:rsidR="00B55B2F" w:rsidRPr="00747704" w:rsidRDefault="00B55B2F" w:rsidP="00B55B2F">
            <w:pPr>
              <w:ind w:left="360"/>
              <w:rPr>
                <w:rFonts w:ascii="Calibri" w:eastAsia="Times New Roman" w:hAnsi="Calibri" w:cs="Calibri"/>
                <w:color w:val="000000"/>
              </w:rPr>
            </w:pPr>
          </w:p>
        </w:tc>
      </w:tr>
      <w:tr w:rsidR="0068186A" w:rsidRPr="00B64AC7" w14:paraId="77CFDCCA" w14:textId="77777777" w:rsidTr="00544BB1">
        <w:trPr>
          <w:trHeight w:val="542"/>
        </w:trPr>
        <w:tc>
          <w:tcPr>
            <w:tcW w:w="3262" w:type="dxa"/>
            <w:tcBorders>
              <w:top w:val="single" w:sz="4" w:space="0" w:color="auto"/>
              <w:bottom w:val="single" w:sz="4" w:space="0" w:color="auto"/>
            </w:tcBorders>
          </w:tcPr>
          <w:p w14:paraId="1A494007" w14:textId="77777777" w:rsidR="0068186A" w:rsidRPr="0068186A" w:rsidRDefault="0068186A" w:rsidP="0068186A">
            <w:pPr>
              <w:pStyle w:val="Listeafsnit"/>
              <w:numPr>
                <w:ilvl w:val="0"/>
                <w:numId w:val="41"/>
              </w:numPr>
              <w:rPr>
                <w:rFonts w:ascii="Calibri" w:eastAsia="Times New Roman" w:hAnsi="Calibri" w:cs="Calibri"/>
                <w:color w:val="000000"/>
              </w:rPr>
            </w:pPr>
            <w:r w:rsidRPr="0068186A">
              <w:rPr>
                <w:rFonts w:ascii="Calibri" w:eastAsia="Times New Roman" w:hAnsi="Calibri" w:cs="Calibri"/>
                <w:color w:val="000000"/>
              </w:rPr>
              <w:t>Orienteringspunkt: Tilslutning til permanent anlægspulje</w:t>
            </w:r>
          </w:p>
          <w:p w14:paraId="10364C75" w14:textId="77777777" w:rsidR="0068186A" w:rsidRPr="0068186A" w:rsidRDefault="0068186A" w:rsidP="0068186A">
            <w:pPr>
              <w:ind w:left="360"/>
              <w:rPr>
                <w:rFonts w:ascii="Calibri" w:eastAsia="Times New Roman" w:hAnsi="Calibri" w:cs="Calibri"/>
                <w:color w:val="000000"/>
              </w:rPr>
            </w:pPr>
          </w:p>
        </w:tc>
        <w:tc>
          <w:tcPr>
            <w:tcW w:w="6514" w:type="dxa"/>
            <w:tcBorders>
              <w:top w:val="single" w:sz="4" w:space="0" w:color="auto"/>
              <w:bottom w:val="single" w:sz="4" w:space="0" w:color="auto"/>
            </w:tcBorders>
          </w:tcPr>
          <w:p w14:paraId="46AA7DFD" w14:textId="77777777" w:rsidR="00B55B2F" w:rsidRDefault="00B55B2F" w:rsidP="00B55B2F">
            <w:pPr>
              <w:ind w:left="360"/>
              <w:rPr>
                <w:rFonts w:ascii="Calibri" w:eastAsia="Times New Roman" w:hAnsi="Calibri" w:cs="Calibri"/>
                <w:color w:val="000000"/>
              </w:rPr>
            </w:pPr>
            <w:r>
              <w:rPr>
                <w:rFonts w:ascii="Calibri" w:eastAsia="Times New Roman" w:hAnsi="Calibri" w:cs="Calibri"/>
                <w:color w:val="000000"/>
              </w:rPr>
              <w:t xml:space="preserve">Der er truffet en formandsbeslutning om at Tune MR tilslutter sig den permanente anlægspulje. </w:t>
            </w:r>
          </w:p>
          <w:p w14:paraId="0E1FDF8D" w14:textId="77777777" w:rsidR="0068186A" w:rsidRPr="00747704" w:rsidRDefault="0068186A" w:rsidP="00747704">
            <w:pPr>
              <w:ind w:left="360"/>
              <w:rPr>
                <w:rFonts w:ascii="Calibri" w:eastAsia="Times New Roman" w:hAnsi="Calibri" w:cs="Calibri"/>
                <w:color w:val="000000"/>
              </w:rPr>
            </w:pPr>
          </w:p>
        </w:tc>
      </w:tr>
      <w:tr w:rsidR="002556C8" w:rsidRPr="00B64AC7" w14:paraId="33821C77" w14:textId="77777777" w:rsidTr="00544BB1">
        <w:trPr>
          <w:trHeight w:val="542"/>
        </w:trPr>
        <w:tc>
          <w:tcPr>
            <w:tcW w:w="3262" w:type="dxa"/>
            <w:tcBorders>
              <w:top w:val="single" w:sz="4" w:space="0" w:color="auto"/>
              <w:bottom w:val="single" w:sz="4" w:space="0" w:color="auto"/>
            </w:tcBorders>
          </w:tcPr>
          <w:p w14:paraId="13DA39A3" w14:textId="58C776FC" w:rsidR="002556C8" w:rsidRPr="00747704" w:rsidRDefault="007869A4" w:rsidP="00747704">
            <w:pPr>
              <w:pStyle w:val="Listeafsnit"/>
              <w:numPr>
                <w:ilvl w:val="0"/>
                <w:numId w:val="41"/>
              </w:numPr>
              <w:rPr>
                <w:rFonts w:ascii="Calibri" w:eastAsia="Times New Roman" w:hAnsi="Calibri" w:cs="Calibri"/>
                <w:color w:val="000000"/>
              </w:rPr>
            </w:pPr>
            <w:r w:rsidRPr="00747704">
              <w:rPr>
                <w:rFonts w:ascii="Calibri" w:eastAsia="Times New Roman" w:hAnsi="Calibri" w:cs="Calibri"/>
                <w:color w:val="000000"/>
              </w:rPr>
              <w:t>Eventuelt</w:t>
            </w:r>
          </w:p>
        </w:tc>
        <w:tc>
          <w:tcPr>
            <w:tcW w:w="6514" w:type="dxa"/>
            <w:tcBorders>
              <w:top w:val="single" w:sz="4" w:space="0" w:color="auto"/>
              <w:bottom w:val="single" w:sz="4" w:space="0" w:color="auto"/>
            </w:tcBorders>
          </w:tcPr>
          <w:p w14:paraId="257EC332" w14:textId="40832F8C" w:rsidR="00B55B2F" w:rsidRDefault="00B55B2F" w:rsidP="00747704">
            <w:pPr>
              <w:ind w:left="360"/>
              <w:rPr>
                <w:rFonts w:ascii="Calibri" w:eastAsia="Times New Roman" w:hAnsi="Calibri" w:cs="Calibri"/>
                <w:color w:val="000000"/>
              </w:rPr>
            </w:pPr>
            <w:r>
              <w:rPr>
                <w:rFonts w:ascii="Calibri" w:eastAsia="Times New Roman" w:hAnsi="Calibri" w:cs="Calibri"/>
                <w:color w:val="000000"/>
              </w:rPr>
              <w:t>Der er en ny udstilling med Majbritt Vandsø – den kan ses året ud.</w:t>
            </w:r>
          </w:p>
          <w:p w14:paraId="0D20F543" w14:textId="77777777" w:rsidR="00B55B2F" w:rsidRDefault="00B55B2F" w:rsidP="00747704">
            <w:pPr>
              <w:ind w:left="360"/>
              <w:rPr>
                <w:rFonts w:ascii="Calibri" w:eastAsia="Times New Roman" w:hAnsi="Calibri" w:cs="Calibri"/>
                <w:color w:val="000000"/>
              </w:rPr>
            </w:pPr>
          </w:p>
          <w:p w14:paraId="4A05C424" w14:textId="77777777" w:rsidR="005D603D" w:rsidRDefault="005D603D" w:rsidP="005C0DB8">
            <w:pPr>
              <w:ind w:left="360"/>
              <w:rPr>
                <w:rFonts w:ascii="Calibri" w:eastAsia="Times New Roman" w:hAnsi="Calibri" w:cs="Calibri"/>
                <w:color w:val="000000"/>
              </w:rPr>
            </w:pPr>
          </w:p>
          <w:p w14:paraId="35E1D3AB" w14:textId="06606EC9" w:rsidR="008556C7" w:rsidRPr="00747704" w:rsidRDefault="008556C7" w:rsidP="005C0DB8">
            <w:pPr>
              <w:ind w:left="360"/>
              <w:rPr>
                <w:rFonts w:ascii="Calibri" w:eastAsia="Times New Roman" w:hAnsi="Calibri" w:cs="Calibri"/>
                <w:color w:val="000000"/>
              </w:rPr>
            </w:pPr>
          </w:p>
        </w:tc>
      </w:tr>
    </w:tbl>
    <w:p w14:paraId="73114BFA" w14:textId="10969515" w:rsidR="003D377A" w:rsidRDefault="003D377A" w:rsidP="002F5802">
      <w:pPr>
        <w:rPr>
          <w:rFonts w:ascii="Calibri" w:eastAsia="Times New Roman" w:hAnsi="Calibri" w:cs="Calibri"/>
          <w:color w:val="000000"/>
        </w:rPr>
      </w:pPr>
    </w:p>
    <w:p w14:paraId="1BE348B0" w14:textId="77777777" w:rsidR="002F5802" w:rsidRDefault="002F5802" w:rsidP="002F5802">
      <w:pPr>
        <w:rPr>
          <w:rFonts w:ascii="Calibri" w:eastAsia="Times New Roman" w:hAnsi="Calibri" w:cs="Calibri"/>
          <w:color w:val="000000"/>
        </w:rPr>
      </w:pPr>
    </w:p>
    <w:p w14:paraId="63CE61AC" w14:textId="77777777" w:rsidR="009D5777" w:rsidRDefault="009D5777" w:rsidP="002F5802">
      <w:pPr>
        <w:rPr>
          <w:rFonts w:ascii="Calibri" w:eastAsia="Times New Roman" w:hAnsi="Calibri" w:cs="Calibri"/>
          <w:color w:val="000000"/>
        </w:rPr>
      </w:pPr>
    </w:p>
    <w:p w14:paraId="525C9337" w14:textId="77777777" w:rsidR="009D5777" w:rsidRDefault="009D5777" w:rsidP="002F5802">
      <w:pPr>
        <w:rPr>
          <w:rFonts w:ascii="Calibri" w:eastAsia="Times New Roman" w:hAnsi="Calibri" w:cs="Calibri"/>
          <w:color w:val="000000"/>
        </w:rPr>
      </w:pPr>
    </w:p>
    <w:p w14:paraId="6EFDFB00" w14:textId="77777777" w:rsidR="002F5802" w:rsidRPr="000868F4" w:rsidRDefault="002F5802" w:rsidP="002F5802">
      <w:pPr>
        <w:rPr>
          <w:rFonts w:ascii="Calibri" w:eastAsia="Times New Roman" w:hAnsi="Calibri" w:cs="Calibri"/>
          <w:b/>
          <w:bCs/>
          <w:color w:val="000000"/>
        </w:rPr>
      </w:pPr>
      <w:r w:rsidRPr="000868F4">
        <w:rPr>
          <w:rFonts w:ascii="Calibri" w:eastAsia="Times New Roman" w:hAnsi="Calibri" w:cs="Calibri"/>
          <w:b/>
          <w:bCs/>
          <w:color w:val="000000"/>
        </w:rPr>
        <w:t xml:space="preserve">Underskrifter </w:t>
      </w:r>
    </w:p>
    <w:p w14:paraId="20931D72" w14:textId="77777777" w:rsidR="002F5802" w:rsidRDefault="002F5802" w:rsidP="002F5802">
      <w:pPr>
        <w:rPr>
          <w:rFonts w:ascii="Calibri" w:eastAsia="Times New Roman" w:hAnsi="Calibri" w:cs="Calibri"/>
          <w:color w:val="000000"/>
        </w:rPr>
      </w:pPr>
    </w:p>
    <w:p w14:paraId="46DD6E5D" w14:textId="77777777" w:rsidR="002F5802" w:rsidRPr="002F5802" w:rsidRDefault="002F5802" w:rsidP="002F5802">
      <w:pPr>
        <w:spacing w:after="0"/>
        <w:rPr>
          <w:rFonts w:ascii="Calibri" w:eastAsia="Times New Roman" w:hAnsi="Calibri" w:cs="Calibri"/>
          <w:color w:val="000000"/>
        </w:rPr>
      </w:pPr>
      <w:r w:rsidRPr="002F5802">
        <w:rPr>
          <w:rFonts w:ascii="Calibri" w:eastAsia="Times New Roman" w:hAnsi="Calibri" w:cs="Calibri"/>
          <w:color w:val="000000"/>
        </w:rPr>
        <w:t xml:space="preserve">_______________________________                       </w:t>
      </w:r>
      <w:r w:rsidRPr="002F5802">
        <w:rPr>
          <w:rFonts w:ascii="Calibri" w:eastAsia="Times New Roman" w:hAnsi="Calibri" w:cs="Calibri"/>
          <w:color w:val="000000"/>
        </w:rPr>
        <w:tab/>
        <w:t>_______________________________</w:t>
      </w:r>
      <w:r w:rsidRPr="002F5802">
        <w:rPr>
          <w:rFonts w:ascii="Calibri" w:eastAsia="Times New Roman" w:hAnsi="Calibri" w:cs="Calibri"/>
          <w:color w:val="000000"/>
        </w:rPr>
        <w:br/>
        <w:t xml:space="preserve">Charlotte Levin </w:t>
      </w:r>
      <w:r w:rsidRPr="002F5802">
        <w:rPr>
          <w:rFonts w:ascii="Calibri" w:eastAsia="Times New Roman" w:hAnsi="Calibri" w:cs="Calibri"/>
          <w:color w:val="000000"/>
        </w:rPr>
        <w:tab/>
      </w:r>
      <w:r w:rsidRPr="002F5802">
        <w:rPr>
          <w:rFonts w:ascii="Calibri" w:eastAsia="Times New Roman" w:hAnsi="Calibri" w:cs="Calibri"/>
          <w:color w:val="000000"/>
        </w:rPr>
        <w:tab/>
      </w:r>
      <w:r w:rsidRPr="002F5802">
        <w:rPr>
          <w:rFonts w:ascii="Calibri" w:eastAsia="Times New Roman" w:hAnsi="Calibri" w:cs="Calibri"/>
          <w:color w:val="000000"/>
        </w:rPr>
        <w:tab/>
        <w:t xml:space="preserve">Martin Østberg </w:t>
      </w:r>
    </w:p>
    <w:p w14:paraId="37DFB85B" w14:textId="77777777" w:rsidR="002F5802" w:rsidRPr="002F5802" w:rsidRDefault="002F5802" w:rsidP="002F5802">
      <w:pPr>
        <w:rPr>
          <w:rFonts w:ascii="Calibri" w:eastAsia="Times New Roman" w:hAnsi="Calibri" w:cs="Calibri"/>
          <w:color w:val="000000"/>
        </w:rPr>
      </w:pPr>
    </w:p>
    <w:p w14:paraId="34AD021B" w14:textId="77777777" w:rsidR="002F5802" w:rsidRPr="002F5802" w:rsidRDefault="002F5802" w:rsidP="002F5802">
      <w:pPr>
        <w:rPr>
          <w:rFonts w:ascii="Calibri" w:eastAsia="Times New Roman" w:hAnsi="Calibri" w:cs="Calibri"/>
          <w:color w:val="000000"/>
          <w:lang w:val="en-US"/>
        </w:rPr>
      </w:pPr>
      <w:r w:rsidRPr="002F5802">
        <w:rPr>
          <w:rFonts w:ascii="Calibri" w:eastAsia="Times New Roman" w:hAnsi="Calibri" w:cs="Calibri"/>
          <w:color w:val="000000"/>
          <w:lang w:val="en-US"/>
        </w:rPr>
        <w:t xml:space="preserve">_______________________________       </w:t>
      </w:r>
      <w:r w:rsidRPr="002F5802">
        <w:rPr>
          <w:rFonts w:ascii="Calibri" w:eastAsia="Times New Roman" w:hAnsi="Calibri" w:cs="Calibri"/>
          <w:color w:val="000000"/>
          <w:lang w:val="en-US"/>
        </w:rPr>
        <w:tab/>
      </w:r>
      <w:r w:rsidRPr="002F5802">
        <w:rPr>
          <w:rFonts w:ascii="Calibri" w:eastAsia="Times New Roman" w:hAnsi="Calibri" w:cs="Calibri"/>
          <w:color w:val="000000"/>
          <w:lang w:val="en-US"/>
        </w:rPr>
        <w:tab/>
        <w:t>________________________________</w:t>
      </w:r>
      <w:r w:rsidRPr="002F5802">
        <w:rPr>
          <w:rFonts w:ascii="Calibri" w:eastAsia="Times New Roman" w:hAnsi="Calibri" w:cs="Calibri"/>
          <w:color w:val="000000"/>
          <w:lang w:val="en-US"/>
        </w:rPr>
        <w:br/>
        <w:t>Anne-Lise Bay Jakobsen</w:t>
      </w:r>
      <w:r w:rsidRPr="002F5802">
        <w:rPr>
          <w:rFonts w:ascii="Calibri" w:eastAsia="Times New Roman" w:hAnsi="Calibri" w:cs="Calibri"/>
          <w:color w:val="000000"/>
          <w:lang w:val="en-US"/>
        </w:rPr>
        <w:tab/>
      </w:r>
      <w:r w:rsidRPr="002F5802">
        <w:rPr>
          <w:rFonts w:ascii="Calibri" w:eastAsia="Times New Roman" w:hAnsi="Calibri" w:cs="Calibri"/>
          <w:color w:val="000000"/>
          <w:lang w:val="en-US"/>
        </w:rPr>
        <w:tab/>
      </w:r>
      <w:r w:rsidRPr="002F5802">
        <w:rPr>
          <w:rFonts w:ascii="Calibri" w:eastAsia="Times New Roman" w:hAnsi="Calibri" w:cs="Calibri"/>
          <w:color w:val="000000"/>
          <w:lang w:val="en-US"/>
        </w:rPr>
        <w:tab/>
        <w:t xml:space="preserve"> Georg Honore </w:t>
      </w:r>
    </w:p>
    <w:p w14:paraId="6C36960E" w14:textId="77777777" w:rsidR="002F5802" w:rsidRPr="002F5802" w:rsidRDefault="002F5802" w:rsidP="002F5802">
      <w:pPr>
        <w:rPr>
          <w:rFonts w:ascii="Calibri" w:eastAsia="Times New Roman" w:hAnsi="Calibri" w:cs="Calibri"/>
          <w:color w:val="000000"/>
          <w:lang w:val="en-US"/>
        </w:rPr>
      </w:pPr>
    </w:p>
    <w:p w14:paraId="05278589" w14:textId="77777777" w:rsidR="002F5802" w:rsidRPr="00AB0CF5" w:rsidRDefault="002F5802" w:rsidP="002F5802">
      <w:pPr>
        <w:spacing w:after="0"/>
        <w:rPr>
          <w:rFonts w:ascii="Calibri" w:eastAsia="Times New Roman" w:hAnsi="Calibri" w:cs="Calibri"/>
          <w:color w:val="000000"/>
        </w:rPr>
      </w:pPr>
      <w:r w:rsidRPr="00AB0CF5">
        <w:rPr>
          <w:rFonts w:ascii="Calibri" w:eastAsia="Times New Roman" w:hAnsi="Calibri" w:cs="Calibri"/>
          <w:color w:val="000000"/>
        </w:rPr>
        <w:t>________________________________</w:t>
      </w:r>
      <w:r w:rsidRPr="00AB0CF5">
        <w:rPr>
          <w:rFonts w:ascii="Calibri" w:eastAsia="Times New Roman" w:hAnsi="Calibri" w:cs="Calibri"/>
          <w:color w:val="000000"/>
        </w:rPr>
        <w:tab/>
      </w:r>
      <w:r w:rsidRPr="00AB0CF5">
        <w:rPr>
          <w:rFonts w:ascii="Calibri" w:eastAsia="Times New Roman" w:hAnsi="Calibri" w:cs="Calibri"/>
          <w:color w:val="000000"/>
        </w:rPr>
        <w:tab/>
        <w:t>________________________________</w:t>
      </w:r>
    </w:p>
    <w:p w14:paraId="583A825B" w14:textId="77777777" w:rsidR="002F5802" w:rsidRPr="00AB0CF5" w:rsidRDefault="002F5802" w:rsidP="002F5802">
      <w:pPr>
        <w:spacing w:after="0"/>
        <w:rPr>
          <w:rFonts w:ascii="Calibri" w:eastAsia="Times New Roman" w:hAnsi="Calibri" w:cs="Calibri"/>
          <w:color w:val="000000"/>
        </w:rPr>
      </w:pPr>
      <w:r w:rsidRPr="00AB0CF5">
        <w:rPr>
          <w:rFonts w:ascii="Calibri" w:eastAsia="Times New Roman" w:hAnsi="Calibri" w:cs="Calibri"/>
          <w:color w:val="000000"/>
        </w:rPr>
        <w:t xml:space="preserve">Anne-Mette Amtorp Burchardt </w:t>
      </w:r>
      <w:r w:rsidRPr="00AB0CF5">
        <w:rPr>
          <w:rFonts w:ascii="Calibri" w:eastAsia="Times New Roman" w:hAnsi="Calibri" w:cs="Calibri"/>
          <w:color w:val="000000"/>
        </w:rPr>
        <w:tab/>
      </w:r>
      <w:r w:rsidRPr="00AB0CF5">
        <w:rPr>
          <w:rFonts w:ascii="Calibri" w:eastAsia="Times New Roman" w:hAnsi="Calibri" w:cs="Calibri"/>
          <w:color w:val="000000"/>
        </w:rPr>
        <w:tab/>
        <w:t xml:space="preserve">Dorte Johnson </w:t>
      </w:r>
    </w:p>
    <w:p w14:paraId="57A7AFA1" w14:textId="77777777" w:rsidR="002F5802" w:rsidRPr="00AB0CF5" w:rsidRDefault="002F5802" w:rsidP="002F5802">
      <w:pPr>
        <w:spacing w:after="0"/>
        <w:rPr>
          <w:rFonts w:ascii="Calibri" w:eastAsia="Times New Roman" w:hAnsi="Calibri" w:cs="Calibri"/>
          <w:color w:val="000000"/>
        </w:rPr>
      </w:pPr>
    </w:p>
    <w:p w14:paraId="570993C5" w14:textId="77777777" w:rsidR="002F5802" w:rsidRPr="00AB0CF5" w:rsidRDefault="002F5802" w:rsidP="002F5802">
      <w:pPr>
        <w:spacing w:after="0"/>
        <w:rPr>
          <w:rFonts w:ascii="Calibri" w:eastAsia="Times New Roman" w:hAnsi="Calibri" w:cs="Calibri"/>
          <w:color w:val="000000"/>
        </w:rPr>
      </w:pPr>
    </w:p>
    <w:p w14:paraId="2576D611" w14:textId="0B5998B1" w:rsidR="002F5802" w:rsidRPr="00AB0CF5" w:rsidRDefault="002F5802" w:rsidP="002F5802">
      <w:pPr>
        <w:spacing w:after="0"/>
        <w:rPr>
          <w:rFonts w:ascii="Calibri" w:eastAsia="Times New Roman" w:hAnsi="Calibri" w:cs="Calibri"/>
          <w:color w:val="000000"/>
        </w:rPr>
      </w:pPr>
      <w:r w:rsidRPr="00AB0CF5">
        <w:rPr>
          <w:rFonts w:ascii="Calibri" w:eastAsia="Times New Roman" w:hAnsi="Calibri" w:cs="Calibri"/>
          <w:color w:val="000000"/>
        </w:rPr>
        <w:t>________________________________</w:t>
      </w:r>
      <w:r w:rsidRPr="00AB0CF5">
        <w:rPr>
          <w:rFonts w:ascii="Calibri" w:eastAsia="Times New Roman" w:hAnsi="Calibri" w:cs="Calibri"/>
          <w:color w:val="000000"/>
        </w:rPr>
        <w:tab/>
      </w:r>
      <w:r w:rsidRPr="00AB0CF5">
        <w:rPr>
          <w:rFonts w:ascii="Calibri" w:eastAsia="Times New Roman" w:hAnsi="Calibri" w:cs="Calibri"/>
          <w:color w:val="000000"/>
        </w:rPr>
        <w:tab/>
        <w:t>_________________________________</w:t>
      </w:r>
    </w:p>
    <w:p w14:paraId="5AFF1A6C" w14:textId="6C969D1A" w:rsidR="002F5802" w:rsidRDefault="002F5802" w:rsidP="002F5802">
      <w:pPr>
        <w:spacing w:after="0"/>
        <w:rPr>
          <w:rFonts w:ascii="Calibri" w:eastAsia="Times New Roman" w:hAnsi="Calibri" w:cs="Calibri"/>
          <w:color w:val="000000"/>
        </w:rPr>
      </w:pPr>
      <w:r w:rsidRPr="00AB0CF5">
        <w:rPr>
          <w:rFonts w:ascii="Calibri" w:eastAsia="Times New Roman" w:hAnsi="Calibri" w:cs="Calibri"/>
          <w:color w:val="000000"/>
        </w:rPr>
        <w:t>Mette Lynderup Heisel</w:t>
      </w:r>
      <w:r w:rsidRPr="00AB0CF5">
        <w:rPr>
          <w:rFonts w:ascii="Calibri" w:eastAsia="Times New Roman" w:hAnsi="Calibri" w:cs="Calibri"/>
          <w:color w:val="000000"/>
        </w:rPr>
        <w:tab/>
      </w:r>
      <w:r w:rsidRPr="00AB0CF5">
        <w:rPr>
          <w:rFonts w:ascii="Calibri" w:eastAsia="Times New Roman" w:hAnsi="Calibri" w:cs="Calibri"/>
          <w:color w:val="000000"/>
        </w:rPr>
        <w:tab/>
      </w:r>
      <w:r w:rsidRPr="00AB0CF5">
        <w:rPr>
          <w:rFonts w:ascii="Calibri" w:eastAsia="Times New Roman" w:hAnsi="Calibri" w:cs="Calibri"/>
          <w:color w:val="000000"/>
        </w:rPr>
        <w:tab/>
      </w:r>
      <w:r>
        <w:rPr>
          <w:rFonts w:ascii="Calibri" w:eastAsia="Times New Roman" w:hAnsi="Calibri" w:cs="Calibri"/>
          <w:color w:val="000000"/>
        </w:rPr>
        <w:t>Mogens Slot Nielsen</w:t>
      </w:r>
    </w:p>
    <w:p w14:paraId="0699E8DA" w14:textId="77777777" w:rsidR="002F5802" w:rsidRDefault="002F5802" w:rsidP="002F5802">
      <w:pPr>
        <w:spacing w:after="0"/>
        <w:rPr>
          <w:rFonts w:ascii="Calibri" w:eastAsia="Times New Roman" w:hAnsi="Calibri" w:cs="Calibri"/>
          <w:color w:val="000000"/>
        </w:rPr>
      </w:pPr>
    </w:p>
    <w:p w14:paraId="1B002554" w14:textId="77777777" w:rsidR="002F5802" w:rsidRDefault="002F5802" w:rsidP="002F5802">
      <w:pPr>
        <w:spacing w:after="0"/>
        <w:rPr>
          <w:rFonts w:ascii="Calibri" w:eastAsia="Times New Roman" w:hAnsi="Calibri" w:cs="Calibri"/>
          <w:color w:val="000000"/>
        </w:rPr>
      </w:pPr>
    </w:p>
    <w:p w14:paraId="2432A2BC" w14:textId="59D1E6A9" w:rsidR="002F5802" w:rsidRPr="002F5802" w:rsidRDefault="002F5802" w:rsidP="002F5802">
      <w:pPr>
        <w:rPr>
          <w:rFonts w:ascii="Calibri" w:eastAsia="Times New Roman" w:hAnsi="Calibri" w:cs="Calibri"/>
          <w:color w:val="000000"/>
        </w:rPr>
      </w:pPr>
      <w:r w:rsidRPr="002F5802">
        <w:rPr>
          <w:rFonts w:ascii="Calibri" w:eastAsia="Times New Roman" w:hAnsi="Calibri" w:cs="Calibri"/>
          <w:color w:val="000000"/>
        </w:rPr>
        <w:t>_______________________________</w:t>
      </w:r>
      <w:r>
        <w:rPr>
          <w:rFonts w:ascii="Calibri" w:eastAsia="Times New Roman" w:hAnsi="Calibri" w:cs="Calibri"/>
          <w:color w:val="000000"/>
        </w:rPr>
        <w:t>_</w:t>
      </w:r>
      <w:r w:rsidRPr="002F5802">
        <w:rPr>
          <w:rFonts w:ascii="Calibri" w:eastAsia="Times New Roman" w:hAnsi="Calibri" w:cs="Calibri"/>
          <w:color w:val="000000"/>
        </w:rPr>
        <w:tab/>
      </w:r>
      <w:r w:rsidRPr="002F5802">
        <w:rPr>
          <w:rFonts w:ascii="Calibri" w:eastAsia="Times New Roman" w:hAnsi="Calibri" w:cs="Calibri"/>
          <w:color w:val="000000"/>
        </w:rPr>
        <w:tab/>
        <w:t>_______________________________</w:t>
      </w:r>
      <w:r w:rsidRPr="002F5802">
        <w:rPr>
          <w:rFonts w:ascii="Calibri" w:eastAsia="Times New Roman" w:hAnsi="Calibri" w:cs="Calibri"/>
          <w:color w:val="000000"/>
        </w:rPr>
        <w:br/>
        <w:t>Ida Schaumburg-Müller</w:t>
      </w:r>
      <w:r w:rsidRPr="002F5802">
        <w:rPr>
          <w:rFonts w:ascii="Calibri" w:eastAsia="Times New Roman" w:hAnsi="Calibri" w:cs="Calibri"/>
          <w:color w:val="000000"/>
        </w:rPr>
        <w:tab/>
      </w:r>
      <w:r w:rsidRPr="002F5802">
        <w:rPr>
          <w:rFonts w:ascii="Calibri" w:eastAsia="Times New Roman" w:hAnsi="Calibri" w:cs="Calibri"/>
          <w:color w:val="000000"/>
        </w:rPr>
        <w:tab/>
      </w:r>
      <w:r w:rsidRPr="002F5802">
        <w:rPr>
          <w:rFonts w:ascii="Calibri" w:eastAsia="Times New Roman" w:hAnsi="Calibri" w:cs="Calibri"/>
          <w:color w:val="000000"/>
        </w:rPr>
        <w:tab/>
        <w:t>Kristine Nymann</w:t>
      </w:r>
    </w:p>
    <w:p w14:paraId="4599C8AF" w14:textId="77777777" w:rsidR="002F5802" w:rsidRPr="002F5802" w:rsidRDefault="002F5802" w:rsidP="002F5802">
      <w:pPr>
        <w:rPr>
          <w:rFonts w:ascii="Calibri" w:eastAsia="Times New Roman" w:hAnsi="Calibri" w:cs="Calibri"/>
          <w:color w:val="000000"/>
        </w:rPr>
      </w:pPr>
    </w:p>
    <w:p w14:paraId="2E5787B5" w14:textId="77777777" w:rsidR="002F5802" w:rsidRDefault="002F5802" w:rsidP="002F5802">
      <w:pPr>
        <w:rPr>
          <w:rFonts w:ascii="Calibri" w:eastAsia="Times New Roman" w:hAnsi="Calibri" w:cs="Calibri"/>
          <w:color w:val="000000"/>
        </w:rPr>
      </w:pPr>
    </w:p>
    <w:sectPr w:rsidR="002F5802" w:rsidSect="002C491E">
      <w:headerReference w:type="default" r:id="rId10"/>
      <w:footerReference w:type="default" r:id="rId11"/>
      <w:pgSz w:w="11906" w:h="16838"/>
      <w:pgMar w:top="1701" w:right="1134" w:bottom="1701" w:left="1134"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E2282" w14:textId="77777777" w:rsidR="003A34BE" w:rsidRDefault="003A34BE" w:rsidP="0080006A">
      <w:pPr>
        <w:spacing w:after="0" w:line="240" w:lineRule="auto"/>
      </w:pPr>
      <w:r>
        <w:separator/>
      </w:r>
    </w:p>
  </w:endnote>
  <w:endnote w:type="continuationSeparator" w:id="0">
    <w:p w14:paraId="42F4D606" w14:textId="77777777" w:rsidR="003A34BE" w:rsidRDefault="003A34BE" w:rsidP="0080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959623"/>
      <w:docPartObj>
        <w:docPartGallery w:val="Page Numbers (Bottom of Page)"/>
        <w:docPartUnique/>
      </w:docPartObj>
    </w:sdtPr>
    <w:sdtEndPr/>
    <w:sdtContent>
      <w:sdt>
        <w:sdtPr>
          <w:id w:val="1728636285"/>
          <w:docPartObj>
            <w:docPartGallery w:val="Page Numbers (Top of Page)"/>
            <w:docPartUnique/>
          </w:docPartObj>
        </w:sdtPr>
        <w:sdtEndPr/>
        <w:sdtContent>
          <w:p w14:paraId="05B62B5D" w14:textId="0304579F" w:rsidR="00FC4818" w:rsidRDefault="00FC4818">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636B2D0" w14:textId="77777777" w:rsidR="00FC4818" w:rsidRDefault="00FC48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A1572" w14:textId="77777777" w:rsidR="003A34BE" w:rsidRDefault="003A34BE" w:rsidP="0080006A">
      <w:pPr>
        <w:spacing w:after="0" w:line="240" w:lineRule="auto"/>
      </w:pPr>
      <w:r>
        <w:separator/>
      </w:r>
    </w:p>
  </w:footnote>
  <w:footnote w:type="continuationSeparator" w:id="0">
    <w:p w14:paraId="06C6A83B" w14:textId="77777777" w:rsidR="003A34BE" w:rsidRDefault="003A34BE" w:rsidP="0080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0350" w14:textId="77777777" w:rsidR="0080006A" w:rsidRDefault="0080006A">
    <w:pPr>
      <w:pStyle w:val="Sidehoved"/>
    </w:pPr>
    <w:r w:rsidRPr="00457227">
      <w:rPr>
        <w:noProof/>
        <w:lang w:eastAsia="da-DK"/>
      </w:rPr>
      <w:drawing>
        <wp:anchor distT="0" distB="0" distL="114300" distR="114300" simplePos="0" relativeHeight="251659264" behindDoc="0" locked="0" layoutInCell="1" allowOverlap="1" wp14:anchorId="01CDCB0D" wp14:editId="4EF367BF">
          <wp:simplePos x="0" y="0"/>
          <wp:positionH relativeFrom="column">
            <wp:posOffset>0</wp:posOffset>
          </wp:positionH>
          <wp:positionV relativeFrom="paragraph">
            <wp:posOffset>-575310</wp:posOffset>
          </wp:positionV>
          <wp:extent cx="4000500" cy="6667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4000500"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0A09"/>
    <w:multiLevelType w:val="multilevel"/>
    <w:tmpl w:val="34C4AD76"/>
    <w:lvl w:ilvl="0">
      <w:start w:val="1"/>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C0548D7"/>
    <w:multiLevelType w:val="hybridMultilevel"/>
    <w:tmpl w:val="6374F7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4D2541"/>
    <w:multiLevelType w:val="multilevel"/>
    <w:tmpl w:val="5302F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15780C"/>
    <w:multiLevelType w:val="hybridMultilevel"/>
    <w:tmpl w:val="C354E980"/>
    <w:lvl w:ilvl="0" w:tplc="A162A56C">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4" w15:restartNumberingAfterBreak="0">
    <w:nsid w:val="165C6F0B"/>
    <w:multiLevelType w:val="hybridMultilevel"/>
    <w:tmpl w:val="AB28D3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0A3B76"/>
    <w:multiLevelType w:val="hybridMultilevel"/>
    <w:tmpl w:val="D99817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086D0F"/>
    <w:multiLevelType w:val="hybridMultilevel"/>
    <w:tmpl w:val="54E09BF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104E94"/>
    <w:multiLevelType w:val="hybridMultilevel"/>
    <w:tmpl w:val="ECFE84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38261AE"/>
    <w:multiLevelType w:val="hybridMultilevel"/>
    <w:tmpl w:val="9754FEBE"/>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4405B5B"/>
    <w:multiLevelType w:val="multilevel"/>
    <w:tmpl w:val="F134E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89545B"/>
    <w:multiLevelType w:val="multilevel"/>
    <w:tmpl w:val="E8440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E219A2"/>
    <w:multiLevelType w:val="hybridMultilevel"/>
    <w:tmpl w:val="20A24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5A56FC"/>
    <w:multiLevelType w:val="multilevel"/>
    <w:tmpl w:val="88AC9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8F02EBB"/>
    <w:multiLevelType w:val="hybridMultilevel"/>
    <w:tmpl w:val="008C3F0E"/>
    <w:lvl w:ilvl="0" w:tplc="04060013">
      <w:start w:val="1"/>
      <w:numFmt w:val="upperRoman"/>
      <w:lvlText w:val="%1."/>
      <w:lvlJc w:val="righ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A856E25"/>
    <w:multiLevelType w:val="multilevel"/>
    <w:tmpl w:val="2B968C68"/>
    <w:lvl w:ilvl="0">
      <w:start w:val="1"/>
      <w:numFmt w:val="decimal"/>
      <w:lvlText w:val="%1."/>
      <w:lvlJc w:val="left"/>
      <w:pPr>
        <w:tabs>
          <w:tab w:val="num" w:pos="502"/>
        </w:tabs>
        <w:ind w:left="502"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20578"/>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340135"/>
    <w:multiLevelType w:val="multilevel"/>
    <w:tmpl w:val="0254C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C580B"/>
    <w:multiLevelType w:val="hybridMultilevel"/>
    <w:tmpl w:val="3ED4DC38"/>
    <w:lvl w:ilvl="0" w:tplc="0406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55123F"/>
    <w:multiLevelType w:val="multilevel"/>
    <w:tmpl w:val="5302F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3591E41"/>
    <w:multiLevelType w:val="hybridMultilevel"/>
    <w:tmpl w:val="74A8D4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7917770"/>
    <w:multiLevelType w:val="hybridMultilevel"/>
    <w:tmpl w:val="A544CD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B125D3C"/>
    <w:multiLevelType w:val="hybridMultilevel"/>
    <w:tmpl w:val="6E60E5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1884198"/>
    <w:multiLevelType w:val="hybridMultilevel"/>
    <w:tmpl w:val="461CEB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1E40480"/>
    <w:multiLevelType w:val="hybridMultilevel"/>
    <w:tmpl w:val="CA14DB62"/>
    <w:lvl w:ilvl="0" w:tplc="0406000F">
      <w:start w:val="1"/>
      <w:numFmt w:val="decimal"/>
      <w:lvlText w:val="%1."/>
      <w:lvlJc w:val="left"/>
      <w:pPr>
        <w:ind w:left="720" w:hanging="360"/>
      </w:pPr>
    </w:lvl>
    <w:lvl w:ilvl="1" w:tplc="C852AB92">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47F0916"/>
    <w:multiLevelType w:val="multilevel"/>
    <w:tmpl w:val="2B968C6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05DD9"/>
    <w:multiLevelType w:val="multilevel"/>
    <w:tmpl w:val="5302F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B286F7D"/>
    <w:multiLevelType w:val="multilevel"/>
    <w:tmpl w:val="A41AF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F21ACB"/>
    <w:multiLevelType w:val="hybridMultilevel"/>
    <w:tmpl w:val="180A7E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19051D"/>
    <w:multiLevelType w:val="multilevel"/>
    <w:tmpl w:val="964C8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3256B20"/>
    <w:multiLevelType w:val="hybridMultilevel"/>
    <w:tmpl w:val="407C475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43D65B5"/>
    <w:multiLevelType w:val="hybridMultilevel"/>
    <w:tmpl w:val="2F30A1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7187D72"/>
    <w:multiLevelType w:val="hybridMultilevel"/>
    <w:tmpl w:val="C9E4D0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7FC34DD"/>
    <w:multiLevelType w:val="multilevel"/>
    <w:tmpl w:val="2B968C6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537294"/>
    <w:multiLevelType w:val="multilevel"/>
    <w:tmpl w:val="F0D4BC4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91053"/>
    <w:multiLevelType w:val="hybridMultilevel"/>
    <w:tmpl w:val="D73486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00B5F8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003163"/>
    <w:multiLevelType w:val="multilevel"/>
    <w:tmpl w:val="D120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D03AFB"/>
    <w:multiLevelType w:val="hybridMultilevel"/>
    <w:tmpl w:val="CDE2F16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15:restartNumberingAfterBreak="0">
    <w:nsid w:val="768E03B6"/>
    <w:multiLevelType w:val="hybridMultilevel"/>
    <w:tmpl w:val="13FE48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9AA3ED1"/>
    <w:multiLevelType w:val="multilevel"/>
    <w:tmpl w:val="321A5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0B5522"/>
    <w:multiLevelType w:val="multilevel"/>
    <w:tmpl w:val="6B4A9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833A7E"/>
    <w:multiLevelType w:val="hybridMultilevel"/>
    <w:tmpl w:val="4C6674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42309487">
    <w:abstractNumId w:val="8"/>
  </w:num>
  <w:num w:numId="2" w16cid:durableId="1650790838">
    <w:abstractNumId w:val="27"/>
  </w:num>
  <w:num w:numId="3" w16cid:durableId="1880587004">
    <w:abstractNumId w:val="5"/>
  </w:num>
  <w:num w:numId="4" w16cid:durableId="1162696864">
    <w:abstractNumId w:val="34"/>
  </w:num>
  <w:num w:numId="5" w16cid:durableId="1872763716">
    <w:abstractNumId w:val="18"/>
  </w:num>
  <w:num w:numId="6" w16cid:durableId="1844970922">
    <w:abstractNumId w:val="2"/>
  </w:num>
  <w:num w:numId="7" w16cid:durableId="93594959">
    <w:abstractNumId w:val="25"/>
  </w:num>
  <w:num w:numId="8" w16cid:durableId="27364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7358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57878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5013632">
    <w:abstractNumId w:val="1"/>
  </w:num>
  <w:num w:numId="12" w16cid:durableId="441532966">
    <w:abstractNumId w:val="22"/>
  </w:num>
  <w:num w:numId="13" w16cid:durableId="2068332268">
    <w:abstractNumId w:val="20"/>
  </w:num>
  <w:num w:numId="14" w16cid:durableId="1410350336">
    <w:abstractNumId w:val="41"/>
  </w:num>
  <w:num w:numId="15" w16cid:durableId="2108110006">
    <w:abstractNumId w:val="38"/>
  </w:num>
  <w:num w:numId="16" w16cid:durableId="1821313646">
    <w:abstractNumId w:val="3"/>
  </w:num>
  <w:num w:numId="17" w16cid:durableId="1094400491">
    <w:abstractNumId w:val="7"/>
  </w:num>
  <w:num w:numId="18" w16cid:durableId="2015761997">
    <w:abstractNumId w:val="31"/>
  </w:num>
  <w:num w:numId="19" w16cid:durableId="1042247660">
    <w:abstractNumId w:val="19"/>
  </w:num>
  <w:num w:numId="20" w16cid:durableId="1660037318">
    <w:abstractNumId w:val="4"/>
  </w:num>
  <w:num w:numId="21" w16cid:durableId="1865707267">
    <w:abstractNumId w:val="11"/>
  </w:num>
  <w:num w:numId="22" w16cid:durableId="867908271">
    <w:abstractNumId w:val="0"/>
  </w:num>
  <w:num w:numId="23" w16cid:durableId="674108659">
    <w:abstractNumId w:val="6"/>
  </w:num>
  <w:num w:numId="24" w16cid:durableId="1077822196">
    <w:abstractNumId w:val="13"/>
  </w:num>
  <w:num w:numId="25" w16cid:durableId="2057967849">
    <w:abstractNumId w:val="36"/>
  </w:num>
  <w:num w:numId="26" w16cid:durableId="653920681">
    <w:abstractNumId w:val="16"/>
  </w:num>
  <w:num w:numId="27" w16cid:durableId="1567639953">
    <w:abstractNumId w:val="40"/>
  </w:num>
  <w:num w:numId="28" w16cid:durableId="1392848654">
    <w:abstractNumId w:val="26"/>
  </w:num>
  <w:num w:numId="29" w16cid:durableId="92166172">
    <w:abstractNumId w:val="24"/>
  </w:num>
  <w:num w:numId="30" w16cid:durableId="1199853742">
    <w:abstractNumId w:val="32"/>
  </w:num>
  <w:num w:numId="31" w16cid:durableId="1416199787">
    <w:abstractNumId w:val="14"/>
  </w:num>
  <w:num w:numId="32" w16cid:durableId="1604920676">
    <w:abstractNumId w:val="33"/>
  </w:num>
  <w:num w:numId="33" w16cid:durableId="1430614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8199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9739679">
    <w:abstractNumId w:val="37"/>
  </w:num>
  <w:num w:numId="36" w16cid:durableId="239945277">
    <w:abstractNumId w:val="30"/>
  </w:num>
  <w:num w:numId="37" w16cid:durableId="140386323">
    <w:abstractNumId w:val="21"/>
  </w:num>
  <w:num w:numId="38" w16cid:durableId="339359584">
    <w:abstractNumId w:val="15"/>
  </w:num>
  <w:num w:numId="39" w16cid:durableId="469399208">
    <w:abstractNumId w:val="35"/>
  </w:num>
  <w:num w:numId="40" w16cid:durableId="962462137">
    <w:abstractNumId w:val="23"/>
  </w:num>
  <w:num w:numId="41" w16cid:durableId="1717318841">
    <w:abstractNumId w:val="29"/>
  </w:num>
  <w:num w:numId="42" w16cid:durableId="1621718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9D"/>
    <w:rsid w:val="00015FF7"/>
    <w:rsid w:val="000351B9"/>
    <w:rsid w:val="000360D5"/>
    <w:rsid w:val="00053D02"/>
    <w:rsid w:val="00055B0B"/>
    <w:rsid w:val="00066CBD"/>
    <w:rsid w:val="00070C3D"/>
    <w:rsid w:val="000713F0"/>
    <w:rsid w:val="000722D1"/>
    <w:rsid w:val="00081151"/>
    <w:rsid w:val="00082C9B"/>
    <w:rsid w:val="000858EE"/>
    <w:rsid w:val="0009326A"/>
    <w:rsid w:val="000D36F8"/>
    <w:rsid w:val="000E70C7"/>
    <w:rsid w:val="000F668F"/>
    <w:rsid w:val="0011541E"/>
    <w:rsid w:val="001308EC"/>
    <w:rsid w:val="00132493"/>
    <w:rsid w:val="001339EF"/>
    <w:rsid w:val="001371C5"/>
    <w:rsid w:val="00140EB7"/>
    <w:rsid w:val="00157858"/>
    <w:rsid w:val="00165925"/>
    <w:rsid w:val="00166ED6"/>
    <w:rsid w:val="00174D2F"/>
    <w:rsid w:val="0017602E"/>
    <w:rsid w:val="00176FB4"/>
    <w:rsid w:val="00181A57"/>
    <w:rsid w:val="00192E8B"/>
    <w:rsid w:val="001A45D6"/>
    <w:rsid w:val="001B7974"/>
    <w:rsid w:val="001C5186"/>
    <w:rsid w:val="001D472F"/>
    <w:rsid w:val="001D5EA8"/>
    <w:rsid w:val="001E645C"/>
    <w:rsid w:val="001F3ECB"/>
    <w:rsid w:val="00201781"/>
    <w:rsid w:val="002114B4"/>
    <w:rsid w:val="002154DA"/>
    <w:rsid w:val="002217C4"/>
    <w:rsid w:val="00222FDE"/>
    <w:rsid w:val="00230154"/>
    <w:rsid w:val="00237A7A"/>
    <w:rsid w:val="00242F09"/>
    <w:rsid w:val="00251DB2"/>
    <w:rsid w:val="002556C8"/>
    <w:rsid w:val="00266CCE"/>
    <w:rsid w:val="00271153"/>
    <w:rsid w:val="00277924"/>
    <w:rsid w:val="00290481"/>
    <w:rsid w:val="002A1F42"/>
    <w:rsid w:val="002B6CF2"/>
    <w:rsid w:val="002B71D2"/>
    <w:rsid w:val="002B74C5"/>
    <w:rsid w:val="002C1D7E"/>
    <w:rsid w:val="002C2CF3"/>
    <w:rsid w:val="002C491E"/>
    <w:rsid w:val="002D2124"/>
    <w:rsid w:val="002D53BF"/>
    <w:rsid w:val="002F5802"/>
    <w:rsid w:val="0030306E"/>
    <w:rsid w:val="00303278"/>
    <w:rsid w:val="00306E75"/>
    <w:rsid w:val="00311665"/>
    <w:rsid w:val="00317FA2"/>
    <w:rsid w:val="00330EF8"/>
    <w:rsid w:val="00335F9A"/>
    <w:rsid w:val="00337901"/>
    <w:rsid w:val="00340CF5"/>
    <w:rsid w:val="003542DF"/>
    <w:rsid w:val="0036063C"/>
    <w:rsid w:val="00363DB5"/>
    <w:rsid w:val="00364223"/>
    <w:rsid w:val="00365054"/>
    <w:rsid w:val="00370779"/>
    <w:rsid w:val="00372BA2"/>
    <w:rsid w:val="00380360"/>
    <w:rsid w:val="00392090"/>
    <w:rsid w:val="00396F6D"/>
    <w:rsid w:val="003A34BE"/>
    <w:rsid w:val="003A3AE1"/>
    <w:rsid w:val="003A6360"/>
    <w:rsid w:val="003A7E2F"/>
    <w:rsid w:val="003C1868"/>
    <w:rsid w:val="003D377A"/>
    <w:rsid w:val="003E5B41"/>
    <w:rsid w:val="003E790D"/>
    <w:rsid w:val="003F3567"/>
    <w:rsid w:val="00402B5E"/>
    <w:rsid w:val="00403859"/>
    <w:rsid w:val="00423A64"/>
    <w:rsid w:val="00447C47"/>
    <w:rsid w:val="004501D3"/>
    <w:rsid w:val="004632F7"/>
    <w:rsid w:val="0046733B"/>
    <w:rsid w:val="00467E52"/>
    <w:rsid w:val="00474CE6"/>
    <w:rsid w:val="00477D07"/>
    <w:rsid w:val="00482361"/>
    <w:rsid w:val="00484767"/>
    <w:rsid w:val="00485F77"/>
    <w:rsid w:val="004903A7"/>
    <w:rsid w:val="004A7EFC"/>
    <w:rsid w:val="004B226E"/>
    <w:rsid w:val="004B3DC5"/>
    <w:rsid w:val="004C401A"/>
    <w:rsid w:val="004E357F"/>
    <w:rsid w:val="004E6B16"/>
    <w:rsid w:val="0050385A"/>
    <w:rsid w:val="00506FDE"/>
    <w:rsid w:val="005164F9"/>
    <w:rsid w:val="00520F14"/>
    <w:rsid w:val="00524F34"/>
    <w:rsid w:val="0052529D"/>
    <w:rsid w:val="005309CD"/>
    <w:rsid w:val="0053189C"/>
    <w:rsid w:val="00531E22"/>
    <w:rsid w:val="00544BB1"/>
    <w:rsid w:val="00567AFA"/>
    <w:rsid w:val="005741D5"/>
    <w:rsid w:val="00582A09"/>
    <w:rsid w:val="005928FC"/>
    <w:rsid w:val="005A33F7"/>
    <w:rsid w:val="005A6314"/>
    <w:rsid w:val="005B03B0"/>
    <w:rsid w:val="005C0227"/>
    <w:rsid w:val="005C0DB8"/>
    <w:rsid w:val="005C72D0"/>
    <w:rsid w:val="005C749E"/>
    <w:rsid w:val="005D160B"/>
    <w:rsid w:val="005D603D"/>
    <w:rsid w:val="005E50F4"/>
    <w:rsid w:val="005E5F31"/>
    <w:rsid w:val="005F1CE4"/>
    <w:rsid w:val="00600F21"/>
    <w:rsid w:val="006045D1"/>
    <w:rsid w:val="00607D31"/>
    <w:rsid w:val="006165D5"/>
    <w:rsid w:val="00624F90"/>
    <w:rsid w:val="0062534F"/>
    <w:rsid w:val="00627F4B"/>
    <w:rsid w:val="0063312B"/>
    <w:rsid w:val="0063730A"/>
    <w:rsid w:val="00660027"/>
    <w:rsid w:val="00676F96"/>
    <w:rsid w:val="0068186A"/>
    <w:rsid w:val="0068259B"/>
    <w:rsid w:val="00684057"/>
    <w:rsid w:val="00687D50"/>
    <w:rsid w:val="00693E34"/>
    <w:rsid w:val="0069626B"/>
    <w:rsid w:val="006A53CF"/>
    <w:rsid w:val="006B0458"/>
    <w:rsid w:val="006B05C9"/>
    <w:rsid w:val="006C65BA"/>
    <w:rsid w:val="006D055F"/>
    <w:rsid w:val="006E299A"/>
    <w:rsid w:val="006E3197"/>
    <w:rsid w:val="006E446D"/>
    <w:rsid w:val="006F0BCA"/>
    <w:rsid w:val="006F12FD"/>
    <w:rsid w:val="006F65D3"/>
    <w:rsid w:val="007070FA"/>
    <w:rsid w:val="00720189"/>
    <w:rsid w:val="00734284"/>
    <w:rsid w:val="00745FFE"/>
    <w:rsid w:val="00747704"/>
    <w:rsid w:val="00751DCA"/>
    <w:rsid w:val="00763100"/>
    <w:rsid w:val="007869A4"/>
    <w:rsid w:val="0079612D"/>
    <w:rsid w:val="007A5709"/>
    <w:rsid w:val="007B3236"/>
    <w:rsid w:val="007B6D4E"/>
    <w:rsid w:val="007D2DCC"/>
    <w:rsid w:val="007F3201"/>
    <w:rsid w:val="0080006A"/>
    <w:rsid w:val="0080540B"/>
    <w:rsid w:val="00811895"/>
    <w:rsid w:val="00853E54"/>
    <w:rsid w:val="00855446"/>
    <w:rsid w:val="008556C7"/>
    <w:rsid w:val="00856D4D"/>
    <w:rsid w:val="00875EF6"/>
    <w:rsid w:val="0088601A"/>
    <w:rsid w:val="008A6134"/>
    <w:rsid w:val="008B378B"/>
    <w:rsid w:val="008B4974"/>
    <w:rsid w:val="008B7362"/>
    <w:rsid w:val="008C4507"/>
    <w:rsid w:val="008D3961"/>
    <w:rsid w:val="008D47B0"/>
    <w:rsid w:val="008D7F3F"/>
    <w:rsid w:val="008E481C"/>
    <w:rsid w:val="008E650A"/>
    <w:rsid w:val="008E71BA"/>
    <w:rsid w:val="008F05B1"/>
    <w:rsid w:val="00903E56"/>
    <w:rsid w:val="00911EDC"/>
    <w:rsid w:val="00927D41"/>
    <w:rsid w:val="00953A66"/>
    <w:rsid w:val="009939C4"/>
    <w:rsid w:val="009A0059"/>
    <w:rsid w:val="009A2A99"/>
    <w:rsid w:val="009A4907"/>
    <w:rsid w:val="009A6011"/>
    <w:rsid w:val="009B50DB"/>
    <w:rsid w:val="009C6FEF"/>
    <w:rsid w:val="009D5777"/>
    <w:rsid w:val="009E4F1A"/>
    <w:rsid w:val="009E65BC"/>
    <w:rsid w:val="009F22E6"/>
    <w:rsid w:val="009F2488"/>
    <w:rsid w:val="009F33DF"/>
    <w:rsid w:val="009F7D58"/>
    <w:rsid w:val="00A0038D"/>
    <w:rsid w:val="00A04593"/>
    <w:rsid w:val="00A14A8D"/>
    <w:rsid w:val="00A433C5"/>
    <w:rsid w:val="00A464D2"/>
    <w:rsid w:val="00A478AD"/>
    <w:rsid w:val="00A47A07"/>
    <w:rsid w:val="00A54721"/>
    <w:rsid w:val="00A5490C"/>
    <w:rsid w:val="00A71AD9"/>
    <w:rsid w:val="00A748F6"/>
    <w:rsid w:val="00A90CCB"/>
    <w:rsid w:val="00A97235"/>
    <w:rsid w:val="00AA2F79"/>
    <w:rsid w:val="00AD26EB"/>
    <w:rsid w:val="00AD4609"/>
    <w:rsid w:val="00AE3520"/>
    <w:rsid w:val="00AF2808"/>
    <w:rsid w:val="00B12024"/>
    <w:rsid w:val="00B12785"/>
    <w:rsid w:val="00B1391B"/>
    <w:rsid w:val="00B329F9"/>
    <w:rsid w:val="00B355B0"/>
    <w:rsid w:val="00B35A7D"/>
    <w:rsid w:val="00B52C6C"/>
    <w:rsid w:val="00B55B2F"/>
    <w:rsid w:val="00B64AC7"/>
    <w:rsid w:val="00B662C9"/>
    <w:rsid w:val="00B662FA"/>
    <w:rsid w:val="00B67E76"/>
    <w:rsid w:val="00B75DDC"/>
    <w:rsid w:val="00B855A8"/>
    <w:rsid w:val="00B90486"/>
    <w:rsid w:val="00B92C0D"/>
    <w:rsid w:val="00BA6FE0"/>
    <w:rsid w:val="00BB61D0"/>
    <w:rsid w:val="00BC6D86"/>
    <w:rsid w:val="00BE4631"/>
    <w:rsid w:val="00BF0B65"/>
    <w:rsid w:val="00BF3188"/>
    <w:rsid w:val="00BF4892"/>
    <w:rsid w:val="00C06851"/>
    <w:rsid w:val="00C30EF1"/>
    <w:rsid w:val="00C37817"/>
    <w:rsid w:val="00C45906"/>
    <w:rsid w:val="00C4755D"/>
    <w:rsid w:val="00C56857"/>
    <w:rsid w:val="00C60C5E"/>
    <w:rsid w:val="00C72517"/>
    <w:rsid w:val="00CA0504"/>
    <w:rsid w:val="00CA34B5"/>
    <w:rsid w:val="00CA5716"/>
    <w:rsid w:val="00CB126D"/>
    <w:rsid w:val="00CC043E"/>
    <w:rsid w:val="00CC6E9F"/>
    <w:rsid w:val="00CF2267"/>
    <w:rsid w:val="00CF25C2"/>
    <w:rsid w:val="00CF4591"/>
    <w:rsid w:val="00CF7ACE"/>
    <w:rsid w:val="00D10DA9"/>
    <w:rsid w:val="00D272B1"/>
    <w:rsid w:val="00D3003F"/>
    <w:rsid w:val="00D442B7"/>
    <w:rsid w:val="00D541C5"/>
    <w:rsid w:val="00D635CA"/>
    <w:rsid w:val="00D647D6"/>
    <w:rsid w:val="00D6746C"/>
    <w:rsid w:val="00D733A8"/>
    <w:rsid w:val="00D77B7A"/>
    <w:rsid w:val="00D83AAE"/>
    <w:rsid w:val="00D96783"/>
    <w:rsid w:val="00DA50F9"/>
    <w:rsid w:val="00DA6DE5"/>
    <w:rsid w:val="00DB58DD"/>
    <w:rsid w:val="00DB6C8D"/>
    <w:rsid w:val="00DC4318"/>
    <w:rsid w:val="00DD0BAB"/>
    <w:rsid w:val="00DE189E"/>
    <w:rsid w:val="00E06B45"/>
    <w:rsid w:val="00E1032A"/>
    <w:rsid w:val="00E10543"/>
    <w:rsid w:val="00E1150F"/>
    <w:rsid w:val="00E2553B"/>
    <w:rsid w:val="00E262F2"/>
    <w:rsid w:val="00E32CFC"/>
    <w:rsid w:val="00E4401E"/>
    <w:rsid w:val="00E55807"/>
    <w:rsid w:val="00E715F1"/>
    <w:rsid w:val="00E76BB5"/>
    <w:rsid w:val="00EA2556"/>
    <w:rsid w:val="00EA4DCF"/>
    <w:rsid w:val="00ED088D"/>
    <w:rsid w:val="00ED54EC"/>
    <w:rsid w:val="00EE75EC"/>
    <w:rsid w:val="00EF7FD9"/>
    <w:rsid w:val="00F1776B"/>
    <w:rsid w:val="00F225BF"/>
    <w:rsid w:val="00F24808"/>
    <w:rsid w:val="00F24B7D"/>
    <w:rsid w:val="00F27AC6"/>
    <w:rsid w:val="00F60831"/>
    <w:rsid w:val="00F67E69"/>
    <w:rsid w:val="00F815DB"/>
    <w:rsid w:val="00F8252E"/>
    <w:rsid w:val="00F84CB4"/>
    <w:rsid w:val="00F912AE"/>
    <w:rsid w:val="00F94921"/>
    <w:rsid w:val="00FC4818"/>
    <w:rsid w:val="00FC5F8C"/>
    <w:rsid w:val="00FD6A4A"/>
    <w:rsid w:val="00FF5635"/>
    <w:rsid w:val="00FF76C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CD034"/>
  <w15:chartTrackingRefBased/>
  <w15:docId w15:val="{04A719E8-B55E-474F-B98F-48821DEE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29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F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F12FD"/>
    <w:pPr>
      <w:ind w:left="720"/>
      <w:contextualSpacing/>
    </w:pPr>
  </w:style>
  <w:style w:type="paragraph" w:styleId="NormalWeb">
    <w:name w:val="Normal (Web)"/>
    <w:basedOn w:val="Normal"/>
    <w:uiPriority w:val="99"/>
    <w:semiHidden/>
    <w:unhideWhenUsed/>
    <w:rsid w:val="00BC6D86"/>
    <w:pPr>
      <w:spacing w:after="0" w:line="240" w:lineRule="auto"/>
    </w:pPr>
    <w:rPr>
      <w:rFonts w:ascii="Times New Roman" w:hAnsi="Times New Roman" w:cs="Times New Roman"/>
      <w:sz w:val="24"/>
      <w:szCs w:val="24"/>
      <w:lang w:eastAsia="da-DK"/>
    </w:rPr>
  </w:style>
  <w:style w:type="paragraph" w:styleId="Sidehoved">
    <w:name w:val="header"/>
    <w:basedOn w:val="Normal"/>
    <w:link w:val="SidehovedTegn"/>
    <w:uiPriority w:val="99"/>
    <w:unhideWhenUsed/>
    <w:rsid w:val="008000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006A"/>
  </w:style>
  <w:style w:type="paragraph" w:styleId="Sidefod">
    <w:name w:val="footer"/>
    <w:basedOn w:val="Normal"/>
    <w:link w:val="SidefodTegn"/>
    <w:uiPriority w:val="99"/>
    <w:unhideWhenUsed/>
    <w:rsid w:val="008000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006A"/>
  </w:style>
  <w:style w:type="character" w:styleId="Hyperlink">
    <w:name w:val="Hyperlink"/>
    <w:basedOn w:val="Standardskrifttypeiafsnit"/>
    <w:uiPriority w:val="99"/>
    <w:unhideWhenUsed/>
    <w:rsid w:val="006165D5"/>
    <w:rPr>
      <w:color w:val="0563C1" w:themeColor="hyperlink"/>
      <w:u w:val="single"/>
    </w:rPr>
  </w:style>
  <w:style w:type="character" w:styleId="Ulstomtale">
    <w:name w:val="Unresolved Mention"/>
    <w:basedOn w:val="Standardskrifttypeiafsnit"/>
    <w:uiPriority w:val="99"/>
    <w:semiHidden/>
    <w:unhideWhenUsed/>
    <w:rsid w:val="006165D5"/>
    <w:rPr>
      <w:color w:val="605E5C"/>
      <w:shd w:val="clear" w:color="auto" w:fill="E1DFDD"/>
    </w:rPr>
  </w:style>
  <w:style w:type="paragraph" w:customStyle="1" w:styleId="elementtoproof">
    <w:name w:val="elementtoproof"/>
    <w:basedOn w:val="Normal"/>
    <w:rsid w:val="00927D41"/>
    <w:pPr>
      <w:spacing w:before="100" w:beforeAutospacing="1" w:after="100" w:afterAutospacing="1" w:line="240" w:lineRule="auto"/>
    </w:pPr>
    <w:rPr>
      <w:rFonts w:ascii="Calibri" w:hAnsi="Calibri" w:cs="Calibri"/>
      <w:lang w:eastAsia="da-DK"/>
    </w:rPr>
  </w:style>
  <w:style w:type="character" w:customStyle="1" w:styleId="contentpasted1">
    <w:name w:val="contentpasted1"/>
    <w:basedOn w:val="Standardskrifttypeiafsnit"/>
    <w:rsid w:val="0092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3079">
      <w:bodyDiv w:val="1"/>
      <w:marLeft w:val="0"/>
      <w:marRight w:val="0"/>
      <w:marTop w:val="0"/>
      <w:marBottom w:val="0"/>
      <w:divBdr>
        <w:top w:val="none" w:sz="0" w:space="0" w:color="auto"/>
        <w:left w:val="none" w:sz="0" w:space="0" w:color="auto"/>
        <w:bottom w:val="none" w:sz="0" w:space="0" w:color="auto"/>
        <w:right w:val="none" w:sz="0" w:space="0" w:color="auto"/>
      </w:divBdr>
    </w:div>
    <w:div w:id="111823146">
      <w:bodyDiv w:val="1"/>
      <w:marLeft w:val="0"/>
      <w:marRight w:val="0"/>
      <w:marTop w:val="0"/>
      <w:marBottom w:val="0"/>
      <w:divBdr>
        <w:top w:val="none" w:sz="0" w:space="0" w:color="auto"/>
        <w:left w:val="none" w:sz="0" w:space="0" w:color="auto"/>
        <w:bottom w:val="none" w:sz="0" w:space="0" w:color="auto"/>
        <w:right w:val="none" w:sz="0" w:space="0" w:color="auto"/>
      </w:divBdr>
    </w:div>
    <w:div w:id="194735440">
      <w:bodyDiv w:val="1"/>
      <w:marLeft w:val="0"/>
      <w:marRight w:val="0"/>
      <w:marTop w:val="0"/>
      <w:marBottom w:val="0"/>
      <w:divBdr>
        <w:top w:val="none" w:sz="0" w:space="0" w:color="auto"/>
        <w:left w:val="none" w:sz="0" w:space="0" w:color="auto"/>
        <w:bottom w:val="none" w:sz="0" w:space="0" w:color="auto"/>
        <w:right w:val="none" w:sz="0" w:space="0" w:color="auto"/>
      </w:divBdr>
    </w:div>
    <w:div w:id="277299456">
      <w:bodyDiv w:val="1"/>
      <w:marLeft w:val="0"/>
      <w:marRight w:val="0"/>
      <w:marTop w:val="0"/>
      <w:marBottom w:val="0"/>
      <w:divBdr>
        <w:top w:val="none" w:sz="0" w:space="0" w:color="auto"/>
        <w:left w:val="none" w:sz="0" w:space="0" w:color="auto"/>
        <w:bottom w:val="none" w:sz="0" w:space="0" w:color="auto"/>
        <w:right w:val="none" w:sz="0" w:space="0" w:color="auto"/>
      </w:divBdr>
    </w:div>
    <w:div w:id="317004718">
      <w:bodyDiv w:val="1"/>
      <w:marLeft w:val="0"/>
      <w:marRight w:val="0"/>
      <w:marTop w:val="0"/>
      <w:marBottom w:val="0"/>
      <w:divBdr>
        <w:top w:val="none" w:sz="0" w:space="0" w:color="auto"/>
        <w:left w:val="none" w:sz="0" w:space="0" w:color="auto"/>
        <w:bottom w:val="none" w:sz="0" w:space="0" w:color="auto"/>
        <w:right w:val="none" w:sz="0" w:space="0" w:color="auto"/>
      </w:divBdr>
    </w:div>
    <w:div w:id="445925365">
      <w:bodyDiv w:val="1"/>
      <w:marLeft w:val="0"/>
      <w:marRight w:val="0"/>
      <w:marTop w:val="0"/>
      <w:marBottom w:val="0"/>
      <w:divBdr>
        <w:top w:val="none" w:sz="0" w:space="0" w:color="auto"/>
        <w:left w:val="none" w:sz="0" w:space="0" w:color="auto"/>
        <w:bottom w:val="none" w:sz="0" w:space="0" w:color="auto"/>
        <w:right w:val="none" w:sz="0" w:space="0" w:color="auto"/>
      </w:divBdr>
    </w:div>
    <w:div w:id="447237965">
      <w:bodyDiv w:val="1"/>
      <w:marLeft w:val="0"/>
      <w:marRight w:val="0"/>
      <w:marTop w:val="0"/>
      <w:marBottom w:val="0"/>
      <w:divBdr>
        <w:top w:val="none" w:sz="0" w:space="0" w:color="auto"/>
        <w:left w:val="none" w:sz="0" w:space="0" w:color="auto"/>
        <w:bottom w:val="none" w:sz="0" w:space="0" w:color="auto"/>
        <w:right w:val="none" w:sz="0" w:space="0" w:color="auto"/>
      </w:divBdr>
    </w:div>
    <w:div w:id="506481732">
      <w:bodyDiv w:val="1"/>
      <w:marLeft w:val="0"/>
      <w:marRight w:val="0"/>
      <w:marTop w:val="0"/>
      <w:marBottom w:val="0"/>
      <w:divBdr>
        <w:top w:val="none" w:sz="0" w:space="0" w:color="auto"/>
        <w:left w:val="none" w:sz="0" w:space="0" w:color="auto"/>
        <w:bottom w:val="none" w:sz="0" w:space="0" w:color="auto"/>
        <w:right w:val="none" w:sz="0" w:space="0" w:color="auto"/>
      </w:divBdr>
    </w:div>
    <w:div w:id="561794288">
      <w:bodyDiv w:val="1"/>
      <w:marLeft w:val="0"/>
      <w:marRight w:val="0"/>
      <w:marTop w:val="0"/>
      <w:marBottom w:val="0"/>
      <w:divBdr>
        <w:top w:val="none" w:sz="0" w:space="0" w:color="auto"/>
        <w:left w:val="none" w:sz="0" w:space="0" w:color="auto"/>
        <w:bottom w:val="none" w:sz="0" w:space="0" w:color="auto"/>
        <w:right w:val="none" w:sz="0" w:space="0" w:color="auto"/>
      </w:divBdr>
    </w:div>
    <w:div w:id="638804765">
      <w:bodyDiv w:val="1"/>
      <w:marLeft w:val="0"/>
      <w:marRight w:val="0"/>
      <w:marTop w:val="0"/>
      <w:marBottom w:val="0"/>
      <w:divBdr>
        <w:top w:val="none" w:sz="0" w:space="0" w:color="auto"/>
        <w:left w:val="none" w:sz="0" w:space="0" w:color="auto"/>
        <w:bottom w:val="none" w:sz="0" w:space="0" w:color="auto"/>
        <w:right w:val="none" w:sz="0" w:space="0" w:color="auto"/>
      </w:divBdr>
    </w:div>
    <w:div w:id="649332316">
      <w:bodyDiv w:val="1"/>
      <w:marLeft w:val="0"/>
      <w:marRight w:val="0"/>
      <w:marTop w:val="0"/>
      <w:marBottom w:val="0"/>
      <w:divBdr>
        <w:top w:val="none" w:sz="0" w:space="0" w:color="auto"/>
        <w:left w:val="none" w:sz="0" w:space="0" w:color="auto"/>
        <w:bottom w:val="none" w:sz="0" w:space="0" w:color="auto"/>
        <w:right w:val="none" w:sz="0" w:space="0" w:color="auto"/>
      </w:divBdr>
    </w:div>
    <w:div w:id="672877608">
      <w:bodyDiv w:val="1"/>
      <w:marLeft w:val="0"/>
      <w:marRight w:val="0"/>
      <w:marTop w:val="0"/>
      <w:marBottom w:val="0"/>
      <w:divBdr>
        <w:top w:val="none" w:sz="0" w:space="0" w:color="auto"/>
        <w:left w:val="none" w:sz="0" w:space="0" w:color="auto"/>
        <w:bottom w:val="none" w:sz="0" w:space="0" w:color="auto"/>
        <w:right w:val="none" w:sz="0" w:space="0" w:color="auto"/>
      </w:divBdr>
    </w:div>
    <w:div w:id="707218486">
      <w:bodyDiv w:val="1"/>
      <w:marLeft w:val="0"/>
      <w:marRight w:val="0"/>
      <w:marTop w:val="0"/>
      <w:marBottom w:val="0"/>
      <w:divBdr>
        <w:top w:val="none" w:sz="0" w:space="0" w:color="auto"/>
        <w:left w:val="none" w:sz="0" w:space="0" w:color="auto"/>
        <w:bottom w:val="none" w:sz="0" w:space="0" w:color="auto"/>
        <w:right w:val="none" w:sz="0" w:space="0" w:color="auto"/>
      </w:divBdr>
    </w:div>
    <w:div w:id="789931259">
      <w:bodyDiv w:val="1"/>
      <w:marLeft w:val="0"/>
      <w:marRight w:val="0"/>
      <w:marTop w:val="0"/>
      <w:marBottom w:val="0"/>
      <w:divBdr>
        <w:top w:val="none" w:sz="0" w:space="0" w:color="auto"/>
        <w:left w:val="none" w:sz="0" w:space="0" w:color="auto"/>
        <w:bottom w:val="none" w:sz="0" w:space="0" w:color="auto"/>
        <w:right w:val="none" w:sz="0" w:space="0" w:color="auto"/>
      </w:divBdr>
    </w:div>
    <w:div w:id="850804792">
      <w:bodyDiv w:val="1"/>
      <w:marLeft w:val="0"/>
      <w:marRight w:val="0"/>
      <w:marTop w:val="0"/>
      <w:marBottom w:val="0"/>
      <w:divBdr>
        <w:top w:val="none" w:sz="0" w:space="0" w:color="auto"/>
        <w:left w:val="none" w:sz="0" w:space="0" w:color="auto"/>
        <w:bottom w:val="none" w:sz="0" w:space="0" w:color="auto"/>
        <w:right w:val="none" w:sz="0" w:space="0" w:color="auto"/>
      </w:divBdr>
    </w:div>
    <w:div w:id="861674529">
      <w:bodyDiv w:val="1"/>
      <w:marLeft w:val="0"/>
      <w:marRight w:val="0"/>
      <w:marTop w:val="0"/>
      <w:marBottom w:val="0"/>
      <w:divBdr>
        <w:top w:val="none" w:sz="0" w:space="0" w:color="auto"/>
        <w:left w:val="none" w:sz="0" w:space="0" w:color="auto"/>
        <w:bottom w:val="none" w:sz="0" w:space="0" w:color="auto"/>
        <w:right w:val="none" w:sz="0" w:space="0" w:color="auto"/>
      </w:divBdr>
    </w:div>
    <w:div w:id="902255828">
      <w:bodyDiv w:val="1"/>
      <w:marLeft w:val="0"/>
      <w:marRight w:val="0"/>
      <w:marTop w:val="0"/>
      <w:marBottom w:val="0"/>
      <w:divBdr>
        <w:top w:val="none" w:sz="0" w:space="0" w:color="auto"/>
        <w:left w:val="none" w:sz="0" w:space="0" w:color="auto"/>
        <w:bottom w:val="none" w:sz="0" w:space="0" w:color="auto"/>
        <w:right w:val="none" w:sz="0" w:space="0" w:color="auto"/>
      </w:divBdr>
    </w:div>
    <w:div w:id="969021877">
      <w:bodyDiv w:val="1"/>
      <w:marLeft w:val="0"/>
      <w:marRight w:val="0"/>
      <w:marTop w:val="0"/>
      <w:marBottom w:val="0"/>
      <w:divBdr>
        <w:top w:val="none" w:sz="0" w:space="0" w:color="auto"/>
        <w:left w:val="none" w:sz="0" w:space="0" w:color="auto"/>
        <w:bottom w:val="none" w:sz="0" w:space="0" w:color="auto"/>
        <w:right w:val="none" w:sz="0" w:space="0" w:color="auto"/>
      </w:divBdr>
    </w:div>
    <w:div w:id="1002051116">
      <w:bodyDiv w:val="1"/>
      <w:marLeft w:val="0"/>
      <w:marRight w:val="0"/>
      <w:marTop w:val="0"/>
      <w:marBottom w:val="0"/>
      <w:divBdr>
        <w:top w:val="none" w:sz="0" w:space="0" w:color="auto"/>
        <w:left w:val="none" w:sz="0" w:space="0" w:color="auto"/>
        <w:bottom w:val="none" w:sz="0" w:space="0" w:color="auto"/>
        <w:right w:val="none" w:sz="0" w:space="0" w:color="auto"/>
      </w:divBdr>
    </w:div>
    <w:div w:id="1044402778">
      <w:bodyDiv w:val="1"/>
      <w:marLeft w:val="0"/>
      <w:marRight w:val="0"/>
      <w:marTop w:val="0"/>
      <w:marBottom w:val="0"/>
      <w:divBdr>
        <w:top w:val="none" w:sz="0" w:space="0" w:color="auto"/>
        <w:left w:val="none" w:sz="0" w:space="0" w:color="auto"/>
        <w:bottom w:val="none" w:sz="0" w:space="0" w:color="auto"/>
        <w:right w:val="none" w:sz="0" w:space="0" w:color="auto"/>
      </w:divBdr>
      <w:divsChild>
        <w:div w:id="327633717">
          <w:marLeft w:val="0"/>
          <w:marRight w:val="0"/>
          <w:marTop w:val="0"/>
          <w:marBottom w:val="0"/>
          <w:divBdr>
            <w:top w:val="none" w:sz="0" w:space="0" w:color="auto"/>
            <w:left w:val="none" w:sz="0" w:space="0" w:color="auto"/>
            <w:bottom w:val="none" w:sz="0" w:space="0" w:color="auto"/>
            <w:right w:val="none" w:sz="0" w:space="0" w:color="auto"/>
          </w:divBdr>
        </w:div>
      </w:divsChild>
    </w:div>
    <w:div w:id="1098721658">
      <w:bodyDiv w:val="1"/>
      <w:marLeft w:val="0"/>
      <w:marRight w:val="0"/>
      <w:marTop w:val="0"/>
      <w:marBottom w:val="0"/>
      <w:divBdr>
        <w:top w:val="none" w:sz="0" w:space="0" w:color="auto"/>
        <w:left w:val="none" w:sz="0" w:space="0" w:color="auto"/>
        <w:bottom w:val="none" w:sz="0" w:space="0" w:color="auto"/>
        <w:right w:val="none" w:sz="0" w:space="0" w:color="auto"/>
      </w:divBdr>
    </w:div>
    <w:div w:id="1142963522">
      <w:bodyDiv w:val="1"/>
      <w:marLeft w:val="0"/>
      <w:marRight w:val="0"/>
      <w:marTop w:val="0"/>
      <w:marBottom w:val="0"/>
      <w:divBdr>
        <w:top w:val="none" w:sz="0" w:space="0" w:color="auto"/>
        <w:left w:val="none" w:sz="0" w:space="0" w:color="auto"/>
        <w:bottom w:val="none" w:sz="0" w:space="0" w:color="auto"/>
        <w:right w:val="none" w:sz="0" w:space="0" w:color="auto"/>
      </w:divBdr>
    </w:div>
    <w:div w:id="1307198312">
      <w:bodyDiv w:val="1"/>
      <w:marLeft w:val="0"/>
      <w:marRight w:val="0"/>
      <w:marTop w:val="0"/>
      <w:marBottom w:val="0"/>
      <w:divBdr>
        <w:top w:val="none" w:sz="0" w:space="0" w:color="auto"/>
        <w:left w:val="none" w:sz="0" w:space="0" w:color="auto"/>
        <w:bottom w:val="none" w:sz="0" w:space="0" w:color="auto"/>
        <w:right w:val="none" w:sz="0" w:space="0" w:color="auto"/>
      </w:divBdr>
    </w:div>
    <w:div w:id="1322540668">
      <w:bodyDiv w:val="1"/>
      <w:marLeft w:val="0"/>
      <w:marRight w:val="0"/>
      <w:marTop w:val="0"/>
      <w:marBottom w:val="0"/>
      <w:divBdr>
        <w:top w:val="none" w:sz="0" w:space="0" w:color="auto"/>
        <w:left w:val="none" w:sz="0" w:space="0" w:color="auto"/>
        <w:bottom w:val="none" w:sz="0" w:space="0" w:color="auto"/>
        <w:right w:val="none" w:sz="0" w:space="0" w:color="auto"/>
      </w:divBdr>
    </w:div>
    <w:div w:id="1364817940">
      <w:bodyDiv w:val="1"/>
      <w:marLeft w:val="0"/>
      <w:marRight w:val="0"/>
      <w:marTop w:val="0"/>
      <w:marBottom w:val="0"/>
      <w:divBdr>
        <w:top w:val="none" w:sz="0" w:space="0" w:color="auto"/>
        <w:left w:val="none" w:sz="0" w:space="0" w:color="auto"/>
        <w:bottom w:val="none" w:sz="0" w:space="0" w:color="auto"/>
        <w:right w:val="none" w:sz="0" w:space="0" w:color="auto"/>
      </w:divBdr>
    </w:div>
    <w:div w:id="1390959376">
      <w:bodyDiv w:val="1"/>
      <w:marLeft w:val="0"/>
      <w:marRight w:val="0"/>
      <w:marTop w:val="0"/>
      <w:marBottom w:val="0"/>
      <w:divBdr>
        <w:top w:val="none" w:sz="0" w:space="0" w:color="auto"/>
        <w:left w:val="none" w:sz="0" w:space="0" w:color="auto"/>
        <w:bottom w:val="none" w:sz="0" w:space="0" w:color="auto"/>
        <w:right w:val="none" w:sz="0" w:space="0" w:color="auto"/>
      </w:divBdr>
    </w:div>
    <w:div w:id="1416626964">
      <w:bodyDiv w:val="1"/>
      <w:marLeft w:val="0"/>
      <w:marRight w:val="0"/>
      <w:marTop w:val="0"/>
      <w:marBottom w:val="0"/>
      <w:divBdr>
        <w:top w:val="none" w:sz="0" w:space="0" w:color="auto"/>
        <w:left w:val="none" w:sz="0" w:space="0" w:color="auto"/>
        <w:bottom w:val="none" w:sz="0" w:space="0" w:color="auto"/>
        <w:right w:val="none" w:sz="0" w:space="0" w:color="auto"/>
      </w:divBdr>
    </w:div>
    <w:div w:id="1429547851">
      <w:bodyDiv w:val="1"/>
      <w:marLeft w:val="0"/>
      <w:marRight w:val="0"/>
      <w:marTop w:val="0"/>
      <w:marBottom w:val="0"/>
      <w:divBdr>
        <w:top w:val="none" w:sz="0" w:space="0" w:color="auto"/>
        <w:left w:val="none" w:sz="0" w:space="0" w:color="auto"/>
        <w:bottom w:val="none" w:sz="0" w:space="0" w:color="auto"/>
        <w:right w:val="none" w:sz="0" w:space="0" w:color="auto"/>
      </w:divBdr>
    </w:div>
    <w:div w:id="1448039023">
      <w:bodyDiv w:val="1"/>
      <w:marLeft w:val="0"/>
      <w:marRight w:val="0"/>
      <w:marTop w:val="0"/>
      <w:marBottom w:val="0"/>
      <w:divBdr>
        <w:top w:val="none" w:sz="0" w:space="0" w:color="auto"/>
        <w:left w:val="none" w:sz="0" w:space="0" w:color="auto"/>
        <w:bottom w:val="none" w:sz="0" w:space="0" w:color="auto"/>
        <w:right w:val="none" w:sz="0" w:space="0" w:color="auto"/>
      </w:divBdr>
    </w:div>
    <w:div w:id="1476336811">
      <w:bodyDiv w:val="1"/>
      <w:marLeft w:val="0"/>
      <w:marRight w:val="0"/>
      <w:marTop w:val="0"/>
      <w:marBottom w:val="0"/>
      <w:divBdr>
        <w:top w:val="none" w:sz="0" w:space="0" w:color="auto"/>
        <w:left w:val="none" w:sz="0" w:space="0" w:color="auto"/>
        <w:bottom w:val="none" w:sz="0" w:space="0" w:color="auto"/>
        <w:right w:val="none" w:sz="0" w:space="0" w:color="auto"/>
      </w:divBdr>
    </w:div>
    <w:div w:id="1525827314">
      <w:bodyDiv w:val="1"/>
      <w:marLeft w:val="0"/>
      <w:marRight w:val="0"/>
      <w:marTop w:val="0"/>
      <w:marBottom w:val="0"/>
      <w:divBdr>
        <w:top w:val="none" w:sz="0" w:space="0" w:color="auto"/>
        <w:left w:val="none" w:sz="0" w:space="0" w:color="auto"/>
        <w:bottom w:val="none" w:sz="0" w:space="0" w:color="auto"/>
        <w:right w:val="none" w:sz="0" w:space="0" w:color="auto"/>
      </w:divBdr>
    </w:div>
    <w:div w:id="1565606650">
      <w:bodyDiv w:val="1"/>
      <w:marLeft w:val="0"/>
      <w:marRight w:val="0"/>
      <w:marTop w:val="0"/>
      <w:marBottom w:val="0"/>
      <w:divBdr>
        <w:top w:val="none" w:sz="0" w:space="0" w:color="auto"/>
        <w:left w:val="none" w:sz="0" w:space="0" w:color="auto"/>
        <w:bottom w:val="none" w:sz="0" w:space="0" w:color="auto"/>
        <w:right w:val="none" w:sz="0" w:space="0" w:color="auto"/>
      </w:divBdr>
    </w:div>
    <w:div w:id="1669164973">
      <w:bodyDiv w:val="1"/>
      <w:marLeft w:val="0"/>
      <w:marRight w:val="0"/>
      <w:marTop w:val="0"/>
      <w:marBottom w:val="0"/>
      <w:divBdr>
        <w:top w:val="none" w:sz="0" w:space="0" w:color="auto"/>
        <w:left w:val="none" w:sz="0" w:space="0" w:color="auto"/>
        <w:bottom w:val="none" w:sz="0" w:space="0" w:color="auto"/>
        <w:right w:val="none" w:sz="0" w:space="0" w:color="auto"/>
      </w:divBdr>
    </w:div>
    <w:div w:id="1721787581">
      <w:bodyDiv w:val="1"/>
      <w:marLeft w:val="0"/>
      <w:marRight w:val="0"/>
      <w:marTop w:val="0"/>
      <w:marBottom w:val="0"/>
      <w:divBdr>
        <w:top w:val="none" w:sz="0" w:space="0" w:color="auto"/>
        <w:left w:val="none" w:sz="0" w:space="0" w:color="auto"/>
        <w:bottom w:val="none" w:sz="0" w:space="0" w:color="auto"/>
        <w:right w:val="none" w:sz="0" w:space="0" w:color="auto"/>
      </w:divBdr>
    </w:div>
    <w:div w:id="1810317246">
      <w:bodyDiv w:val="1"/>
      <w:marLeft w:val="0"/>
      <w:marRight w:val="0"/>
      <w:marTop w:val="0"/>
      <w:marBottom w:val="0"/>
      <w:divBdr>
        <w:top w:val="none" w:sz="0" w:space="0" w:color="auto"/>
        <w:left w:val="none" w:sz="0" w:space="0" w:color="auto"/>
        <w:bottom w:val="none" w:sz="0" w:space="0" w:color="auto"/>
        <w:right w:val="none" w:sz="0" w:space="0" w:color="auto"/>
      </w:divBdr>
    </w:div>
    <w:div w:id="1862276748">
      <w:bodyDiv w:val="1"/>
      <w:marLeft w:val="0"/>
      <w:marRight w:val="0"/>
      <w:marTop w:val="0"/>
      <w:marBottom w:val="0"/>
      <w:divBdr>
        <w:top w:val="none" w:sz="0" w:space="0" w:color="auto"/>
        <w:left w:val="none" w:sz="0" w:space="0" w:color="auto"/>
        <w:bottom w:val="none" w:sz="0" w:space="0" w:color="auto"/>
        <w:right w:val="none" w:sz="0" w:space="0" w:color="auto"/>
      </w:divBdr>
    </w:div>
    <w:div w:id="1879127443">
      <w:bodyDiv w:val="1"/>
      <w:marLeft w:val="0"/>
      <w:marRight w:val="0"/>
      <w:marTop w:val="0"/>
      <w:marBottom w:val="0"/>
      <w:divBdr>
        <w:top w:val="none" w:sz="0" w:space="0" w:color="auto"/>
        <w:left w:val="none" w:sz="0" w:space="0" w:color="auto"/>
        <w:bottom w:val="none" w:sz="0" w:space="0" w:color="auto"/>
        <w:right w:val="none" w:sz="0" w:space="0" w:color="auto"/>
      </w:divBdr>
    </w:div>
    <w:div w:id="1896118527">
      <w:bodyDiv w:val="1"/>
      <w:marLeft w:val="0"/>
      <w:marRight w:val="0"/>
      <w:marTop w:val="0"/>
      <w:marBottom w:val="0"/>
      <w:divBdr>
        <w:top w:val="none" w:sz="0" w:space="0" w:color="auto"/>
        <w:left w:val="none" w:sz="0" w:space="0" w:color="auto"/>
        <w:bottom w:val="none" w:sz="0" w:space="0" w:color="auto"/>
        <w:right w:val="none" w:sz="0" w:space="0" w:color="auto"/>
      </w:divBdr>
    </w:div>
    <w:div w:id="1905022338">
      <w:bodyDiv w:val="1"/>
      <w:marLeft w:val="0"/>
      <w:marRight w:val="0"/>
      <w:marTop w:val="0"/>
      <w:marBottom w:val="0"/>
      <w:divBdr>
        <w:top w:val="none" w:sz="0" w:space="0" w:color="auto"/>
        <w:left w:val="none" w:sz="0" w:space="0" w:color="auto"/>
        <w:bottom w:val="none" w:sz="0" w:space="0" w:color="auto"/>
        <w:right w:val="none" w:sz="0" w:space="0" w:color="auto"/>
      </w:divBdr>
    </w:div>
    <w:div w:id="1935237021">
      <w:bodyDiv w:val="1"/>
      <w:marLeft w:val="0"/>
      <w:marRight w:val="0"/>
      <w:marTop w:val="0"/>
      <w:marBottom w:val="0"/>
      <w:divBdr>
        <w:top w:val="none" w:sz="0" w:space="0" w:color="auto"/>
        <w:left w:val="none" w:sz="0" w:space="0" w:color="auto"/>
        <w:bottom w:val="none" w:sz="0" w:space="0" w:color="auto"/>
        <w:right w:val="none" w:sz="0" w:space="0" w:color="auto"/>
      </w:divBdr>
    </w:div>
    <w:div w:id="1996030861">
      <w:bodyDiv w:val="1"/>
      <w:marLeft w:val="0"/>
      <w:marRight w:val="0"/>
      <w:marTop w:val="0"/>
      <w:marBottom w:val="0"/>
      <w:divBdr>
        <w:top w:val="none" w:sz="0" w:space="0" w:color="auto"/>
        <w:left w:val="none" w:sz="0" w:space="0" w:color="auto"/>
        <w:bottom w:val="none" w:sz="0" w:space="0" w:color="auto"/>
        <w:right w:val="none" w:sz="0" w:space="0" w:color="auto"/>
      </w:divBdr>
    </w:div>
    <w:div w:id="2030569196">
      <w:bodyDiv w:val="1"/>
      <w:marLeft w:val="0"/>
      <w:marRight w:val="0"/>
      <w:marTop w:val="0"/>
      <w:marBottom w:val="0"/>
      <w:divBdr>
        <w:top w:val="none" w:sz="0" w:space="0" w:color="auto"/>
        <w:left w:val="none" w:sz="0" w:space="0" w:color="auto"/>
        <w:bottom w:val="none" w:sz="0" w:space="0" w:color="auto"/>
        <w:right w:val="none" w:sz="0" w:space="0" w:color="auto"/>
      </w:divBdr>
    </w:div>
    <w:div w:id="2082869531">
      <w:bodyDiv w:val="1"/>
      <w:marLeft w:val="0"/>
      <w:marRight w:val="0"/>
      <w:marTop w:val="0"/>
      <w:marBottom w:val="0"/>
      <w:divBdr>
        <w:top w:val="none" w:sz="0" w:space="0" w:color="auto"/>
        <w:left w:val="none" w:sz="0" w:space="0" w:color="auto"/>
        <w:bottom w:val="none" w:sz="0" w:space="0" w:color="auto"/>
        <w:right w:val="none" w:sz="0" w:space="0" w:color="auto"/>
      </w:divBdr>
    </w:div>
    <w:div w:id="20865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en\OneDrive\Dokumenter\Brugerdefinerede%20Office-skabeloner\Tune%20Kirke%20nota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0A34D6288941E4C965168DB80941C85" ma:contentTypeVersion="12" ma:contentTypeDescription="Opret et nyt dokument." ma:contentTypeScope="" ma:versionID="b426c6545291d460b17601948494d00f">
  <xsd:schema xmlns:xsd="http://www.w3.org/2001/XMLSchema" xmlns:xs="http://www.w3.org/2001/XMLSchema" xmlns:p="http://schemas.microsoft.com/office/2006/metadata/properties" xmlns:ns3="e00a56e3-a52f-4071-bd6f-01d9b711ff2d" xmlns:ns4="119fdb68-0832-4ec5-a66e-77bb6c492a73" targetNamespace="http://schemas.microsoft.com/office/2006/metadata/properties" ma:root="true" ma:fieldsID="afc31079dce9e91f8a8a8118fabedacb" ns3:_="" ns4:_="">
    <xsd:import namespace="e00a56e3-a52f-4071-bd6f-01d9b711ff2d"/>
    <xsd:import namespace="119fdb68-0832-4ec5-a66e-77bb6c492a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a56e3-a52f-4071-bd6f-01d9b711f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fdb68-0832-4ec5-a66e-77bb6c492a7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00a56e3-a52f-4071-bd6f-01d9b711ff2d" xsi:nil="true"/>
  </documentManagement>
</p:properties>
</file>

<file path=customXml/itemProps1.xml><?xml version="1.0" encoding="utf-8"?>
<ds:datastoreItem xmlns:ds="http://schemas.openxmlformats.org/officeDocument/2006/customXml" ds:itemID="{DEF3CC03-E320-4108-937F-C4A82ABE5E71}">
  <ds:schemaRefs>
    <ds:schemaRef ds:uri="http://schemas.microsoft.com/sharepoint/v3/contenttype/forms"/>
  </ds:schemaRefs>
</ds:datastoreItem>
</file>

<file path=customXml/itemProps2.xml><?xml version="1.0" encoding="utf-8"?>
<ds:datastoreItem xmlns:ds="http://schemas.openxmlformats.org/officeDocument/2006/customXml" ds:itemID="{1FA14146-91DD-481E-93AD-E8255D3E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a56e3-a52f-4071-bd6f-01d9b711ff2d"/>
    <ds:schemaRef ds:uri="119fdb68-0832-4ec5-a66e-77bb6c492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C686B-57E6-4B0F-A9B6-7D0772C0869D}">
  <ds:schemaRefs>
    <ds:schemaRef ds:uri="http://schemas.microsoft.com/office/2006/metadata/properties"/>
    <ds:schemaRef ds:uri="http://schemas.microsoft.com/office/infopath/2007/PartnerControls"/>
    <ds:schemaRef ds:uri="e00a56e3-a52f-4071-bd6f-01d9b711ff2d"/>
  </ds:schemaRefs>
</ds:datastoreItem>
</file>

<file path=docProps/app.xml><?xml version="1.0" encoding="utf-8"?>
<Properties xmlns="http://schemas.openxmlformats.org/officeDocument/2006/extended-properties" xmlns:vt="http://schemas.openxmlformats.org/officeDocument/2006/docPropsVTypes">
  <Template>Tune Kirke notat</Template>
  <TotalTime>45</TotalTime>
  <Pages>3</Pages>
  <Words>543</Words>
  <Characters>3319</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Kirkenettet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Slot Nielsen</dc:creator>
  <cp:keywords/>
  <dc:description/>
  <cp:lastModifiedBy>Hanna Bagger</cp:lastModifiedBy>
  <cp:revision>19</cp:revision>
  <cp:lastPrinted>2024-09-17T19:45:00Z</cp:lastPrinted>
  <dcterms:created xsi:type="dcterms:W3CDTF">2024-09-17T13:08:00Z</dcterms:created>
  <dcterms:modified xsi:type="dcterms:W3CDTF">2024-09-17T19:45:00Z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0x01010070A34D6288941E4C965168DB80941C85</vt:lpwstr>
  </property>
</Properties>
</file>